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3425" w:rsidR="00444E90" w:rsidP="00444E90" w:rsidRDefault="00444E90" w14:paraId="62778B68" w14:textId="77777777">
      <w:pPr>
        <w:pStyle w:val="Geenafstand"/>
      </w:pPr>
      <w:r w:rsidRPr="00AF3425">
        <w:rPr>
          <w:b/>
          <w:bCs/>
        </w:rPr>
        <w:t>Versie</w:t>
      </w:r>
      <w:r w:rsidRPr="00AF3425">
        <w:t xml:space="preserve">: 1.2 </w:t>
      </w:r>
    </w:p>
    <w:p w:rsidRPr="00AF3425" w:rsidR="00444E90" w:rsidP="00444E90" w:rsidRDefault="00444E90" w14:paraId="7728707F" w14:textId="43F6FBDF">
      <w:pPr>
        <w:pStyle w:val="Geenafstand"/>
      </w:pPr>
      <w:r w:rsidRPr="00AF3425">
        <w:rPr>
          <w:b/>
          <w:bCs/>
        </w:rPr>
        <w:t>Eigenaar</w:t>
      </w:r>
      <w:r w:rsidRPr="00AF3425">
        <w:t xml:space="preserve">: Team Customer </w:t>
      </w:r>
      <w:proofErr w:type="spellStart"/>
      <w:r w:rsidRPr="00AF3425">
        <w:t>Experience</w:t>
      </w:r>
      <w:proofErr w:type="spellEnd"/>
      <w:r w:rsidRPr="00AF3425">
        <w:t xml:space="preserve"> Management (</w:t>
      </w:r>
      <w:hyperlink w:history="1" r:id="rId7">
        <w:r w:rsidRPr="00AF3425">
          <w:rPr>
            <w:rStyle w:val="Hyperlink"/>
            <w:rFonts w:ascii="Aptos Narrow" w:hAnsi="Aptos Narrow"/>
          </w:rPr>
          <w:t>j.vermeer@connectnl.nl</w:t>
        </w:r>
      </w:hyperlink>
      <w:r w:rsidRPr="00AF3425">
        <w:t xml:space="preserve">) </w:t>
      </w:r>
    </w:p>
    <w:p w:rsidRPr="00AF3425" w:rsidR="00444E90" w:rsidP="00444E90" w:rsidRDefault="00444E90" w14:paraId="5173CDB2" w14:textId="18CE6C6B">
      <w:pPr>
        <w:pStyle w:val="Geenafstand"/>
      </w:pPr>
      <w:r w:rsidRPr="00AF3425">
        <w:rPr>
          <w:b/>
          <w:bCs/>
        </w:rPr>
        <w:t>Bijgewerkt</w:t>
      </w:r>
      <w:r w:rsidRPr="00AF3425">
        <w:t xml:space="preserve">: 2025-10-01 </w:t>
      </w:r>
    </w:p>
    <w:p w:rsidRPr="00AF3425" w:rsidR="00444E90" w:rsidP="00444E90" w:rsidRDefault="00444E90" w14:paraId="6AEA60C0" w14:textId="75296E27">
      <w:pPr>
        <w:pStyle w:val="Geenafstand"/>
      </w:pPr>
      <w:r w:rsidRPr="00AF3425">
        <w:rPr>
          <w:b/>
          <w:bCs/>
        </w:rPr>
        <w:t>Categorie</w:t>
      </w:r>
      <w:r w:rsidRPr="00AF3425">
        <w:t>: maandrapportage, operationele performance, klantbeleving</w:t>
      </w:r>
    </w:p>
    <w:p w:rsidRPr="00AF3425" w:rsidR="00444E90" w:rsidP="00444E90" w:rsidRDefault="00444E90" w14:paraId="319C4F96" w14:textId="77777777">
      <w:pPr>
        <w:pStyle w:val="Geenafstand"/>
        <w:pBdr>
          <w:bottom w:val="single" w:color="auto" w:sz="6" w:space="1"/>
        </w:pBdr>
      </w:pPr>
    </w:p>
    <w:p w:rsidRPr="00AF3425" w:rsidR="00444E90" w:rsidP="00444E90" w:rsidRDefault="00444E90" w14:paraId="78C11A49" w14:textId="77777777">
      <w:pPr>
        <w:pStyle w:val="Geenafstand"/>
      </w:pPr>
    </w:p>
    <w:p w:rsidRPr="00AF3425" w:rsidR="00444E90" w:rsidRDefault="00444E90" w14:paraId="3C8E891B" w14:textId="77777777">
      <w:pPr>
        <w:pStyle w:val="Kop2"/>
      </w:pPr>
      <w:r w:rsidRPr="00AF3425">
        <w:t>Werkproces</w:t>
      </w:r>
    </w:p>
    <w:p w:rsidRPr="00AF3425" w:rsidR="00444E90" w:rsidRDefault="00444E90" w14:paraId="432EA51A" w14:textId="77777777">
      <w:r w:rsidRPr="00AF3425">
        <w:t>Maandelijkse operationele managementrapportage opstellen</w:t>
      </w:r>
    </w:p>
    <w:p w:rsidRPr="00AF3425" w:rsidR="00AF3425" w:rsidP="00AF3425" w:rsidRDefault="00444E90" w14:paraId="68DF5B9B" w14:textId="0B7DC1C2">
      <w:pPr>
        <w:pStyle w:val="Kop2"/>
      </w:pPr>
      <w:r w:rsidRPr="00AF3425">
        <w:t>Doel</w:t>
      </w:r>
    </w:p>
    <w:p w:rsidRPr="00AF3425" w:rsidR="00AF3425" w:rsidP="00AF3425" w:rsidRDefault="00AF3425" w14:paraId="578E5C74" w14:textId="0A650A57">
      <w:pPr>
        <w:pStyle w:val="Kop2"/>
        <w:rPr>
          <w:rFonts w:ascii="Aptos" w:hAnsi="Aptos" w:eastAsia="Aptos" w:cs="Aptos"/>
          <w:color w:val="000000" w:themeColor="text1"/>
          <w:sz w:val="22"/>
          <w:szCs w:val="22"/>
        </w:rPr>
      </w:pPr>
      <w:r w:rsidRPr="00AF3425">
        <w:rPr>
          <w:rFonts w:ascii="Aptos" w:hAnsi="Aptos" w:eastAsia="Aptos" w:cs="Aptos"/>
          <w:color w:val="000000" w:themeColor="text1"/>
          <w:sz w:val="22"/>
          <w:szCs w:val="22"/>
        </w:rPr>
        <w:t xml:space="preserve">Operationeel MT voorzien van actiegerichte rapportage die afwijkingen in operationele performance en klanttevredenheid signaleert. Het rapport geeft inzicht in trends, identificeert root </w:t>
      </w:r>
      <w:proofErr w:type="spellStart"/>
      <w:r w:rsidRPr="00AF3425">
        <w:rPr>
          <w:rFonts w:ascii="Aptos" w:hAnsi="Aptos" w:eastAsia="Aptos" w:cs="Aptos"/>
          <w:color w:val="000000" w:themeColor="text1"/>
          <w:sz w:val="22"/>
          <w:szCs w:val="22"/>
        </w:rPr>
        <w:t>causes</w:t>
      </w:r>
      <w:proofErr w:type="spellEnd"/>
      <w:r w:rsidRPr="00AF3425">
        <w:rPr>
          <w:rFonts w:ascii="Aptos" w:hAnsi="Aptos" w:eastAsia="Aptos" w:cs="Aptos"/>
          <w:color w:val="000000" w:themeColor="text1"/>
          <w:sz w:val="22"/>
          <w:szCs w:val="22"/>
        </w:rPr>
        <w:t xml:space="preserve"> van problemen en stelt concrete verbeteracties voor.</w:t>
      </w:r>
    </w:p>
    <w:p w:rsidRPr="00AF3425" w:rsidR="00444E90" w:rsidP="00AF3425" w:rsidRDefault="00444E90" w14:paraId="5B76B04D" w14:textId="21E7E023">
      <w:pPr>
        <w:pStyle w:val="Kop2"/>
      </w:pPr>
      <w:r w:rsidRPr="00AF3425">
        <w:t>Doelgroep</w:t>
      </w:r>
    </w:p>
    <w:p w:rsidRPr="00AF3425" w:rsidR="00444E90" w:rsidRDefault="00444E90" w14:paraId="7356730E" w14:textId="77777777">
      <w:r w:rsidRPr="00AF3425">
        <w:t>Operationeel Management Team (5 personen)</w:t>
      </w:r>
    </w:p>
    <w:tbl>
      <w:tblPr>
        <w:tblW w:w="8085" w:type="dxa"/>
        <w:tblInd w:w="54"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55" w:type="dxa"/>
          <w:left w:w="54" w:type="dxa"/>
          <w:bottom w:w="55" w:type="dxa"/>
          <w:right w:w="55" w:type="dxa"/>
        </w:tblCellMar>
        <w:tblLook w:val="07E0" w:firstRow="1" w:lastRow="1" w:firstColumn="1" w:lastColumn="1" w:noHBand="1" w:noVBand="1"/>
      </w:tblPr>
      <w:tblGrid>
        <w:gridCol w:w="2175"/>
        <w:gridCol w:w="2985"/>
        <w:gridCol w:w="2925"/>
      </w:tblGrid>
      <w:tr w:rsidRPr="00AF3425" w:rsidR="00444E90" w:rsidTr="11933076" w14:paraId="280A6AA2" w14:textId="77777777">
        <w:tc>
          <w:tcPr>
            <w:tcW w:w="2175" w:type="dxa"/>
            <w:tcMar/>
          </w:tcPr>
          <w:p w:rsidRPr="00AF3425" w:rsidR="00444E90" w:rsidP="00444E90" w:rsidRDefault="00444E90" w14:paraId="5688E54F" w14:textId="77777777">
            <w:pPr>
              <w:pStyle w:val="Geenafstand"/>
              <w:rPr>
                <w:b/>
                <w:bCs/>
              </w:rPr>
            </w:pPr>
            <w:r w:rsidRPr="00AF3425">
              <w:rPr>
                <w:b/>
                <w:bCs/>
              </w:rPr>
              <w:t>Naam</w:t>
            </w:r>
          </w:p>
        </w:tc>
        <w:tc>
          <w:tcPr>
            <w:tcW w:w="2985" w:type="dxa"/>
            <w:tcMar/>
          </w:tcPr>
          <w:p w:rsidRPr="00AF3425" w:rsidR="00444E90" w:rsidP="00444E90" w:rsidRDefault="00444E90" w14:paraId="5CD1DFE3" w14:textId="77777777">
            <w:pPr>
              <w:pStyle w:val="Geenafstand"/>
              <w:rPr>
                <w:b/>
                <w:bCs/>
              </w:rPr>
            </w:pPr>
            <w:r w:rsidRPr="00AF3425">
              <w:rPr>
                <w:b/>
                <w:bCs/>
              </w:rPr>
              <w:t>Rol</w:t>
            </w:r>
          </w:p>
        </w:tc>
        <w:tc>
          <w:tcPr>
            <w:tcW w:w="2925" w:type="dxa"/>
            <w:tcMar/>
          </w:tcPr>
          <w:p w:rsidRPr="00AF3425" w:rsidR="00444E90" w:rsidP="00444E90" w:rsidRDefault="00444E90" w14:paraId="7A86FFA6" w14:textId="77777777">
            <w:pPr>
              <w:pStyle w:val="Geenafstand"/>
              <w:rPr>
                <w:b/>
                <w:bCs/>
              </w:rPr>
            </w:pPr>
            <w:r w:rsidRPr="00AF3425">
              <w:rPr>
                <w:b/>
                <w:bCs/>
              </w:rPr>
              <w:t>Email</w:t>
            </w:r>
          </w:p>
        </w:tc>
      </w:tr>
      <w:tr w:rsidRPr="00AF3425" w:rsidR="00444E90" w:rsidTr="11933076" w14:paraId="57C7FB87" w14:textId="77777777">
        <w:tc>
          <w:tcPr>
            <w:tcW w:w="2175" w:type="dxa"/>
            <w:tcMar/>
          </w:tcPr>
          <w:p w:rsidRPr="00AF3425" w:rsidR="00444E90" w:rsidP="00444E90" w:rsidRDefault="00444E90" w14:paraId="32A98EE9" w14:textId="77777777">
            <w:pPr>
              <w:pStyle w:val="Geenafstand"/>
            </w:pPr>
            <w:r w:rsidRPr="00AF3425">
              <w:t>Linda Bakker</w:t>
            </w:r>
          </w:p>
        </w:tc>
        <w:tc>
          <w:tcPr>
            <w:tcW w:w="2985" w:type="dxa"/>
            <w:tcMar/>
          </w:tcPr>
          <w:p w:rsidRPr="00AF3425" w:rsidR="00444E90" w:rsidP="00444E90" w:rsidRDefault="00444E90" w14:paraId="2DDC541E" w14:textId="77777777">
            <w:pPr>
              <w:pStyle w:val="Geenafstand"/>
            </w:pPr>
            <w:r w:rsidRPr="00AF3425">
              <w:t>Directeur Operations</w:t>
            </w:r>
          </w:p>
        </w:tc>
        <w:tc>
          <w:tcPr>
            <w:tcW w:w="2925" w:type="dxa"/>
            <w:tcMar/>
          </w:tcPr>
          <w:p w:rsidRPr="00AF3425" w:rsidR="00444E90" w:rsidP="00444E90" w:rsidRDefault="00444E90" w14:paraId="7893C3B5" w14:textId="77777777">
            <w:pPr>
              <w:pStyle w:val="Geenafstand"/>
            </w:pPr>
            <w:proofErr w:type="gramStart"/>
            <w:r w:rsidRPr="00AF3425">
              <w:t>l.bakker@connectnl.nl</w:t>
            </w:r>
            <w:proofErr w:type="gramEnd"/>
          </w:p>
        </w:tc>
      </w:tr>
      <w:tr w:rsidRPr="00AF3425" w:rsidR="00444E90" w:rsidTr="11933076" w14:paraId="2464D13A" w14:textId="77777777">
        <w:tc>
          <w:tcPr>
            <w:tcW w:w="2175" w:type="dxa"/>
            <w:tcMar/>
          </w:tcPr>
          <w:p w:rsidRPr="00AF3425" w:rsidR="00444E90" w:rsidP="00444E90" w:rsidRDefault="00444E90" w14:paraId="2E093ECA" w14:textId="77777777">
            <w:pPr>
              <w:pStyle w:val="Geenafstand"/>
            </w:pPr>
            <w:r w:rsidRPr="00AF3425">
              <w:t>Marco de Jong</w:t>
            </w:r>
          </w:p>
        </w:tc>
        <w:tc>
          <w:tcPr>
            <w:tcW w:w="2985" w:type="dxa"/>
            <w:tcMar/>
          </w:tcPr>
          <w:p w:rsidRPr="00AF3425" w:rsidR="00444E90" w:rsidP="00444E90" w:rsidRDefault="00444E90" w14:paraId="33BA8F92" w14:textId="77777777">
            <w:pPr>
              <w:pStyle w:val="Geenafstand"/>
            </w:pPr>
            <w:r w:rsidRPr="00AF3425">
              <w:t>Hoofd Customer Service</w:t>
            </w:r>
          </w:p>
        </w:tc>
        <w:tc>
          <w:tcPr>
            <w:tcW w:w="2925" w:type="dxa"/>
            <w:tcMar/>
          </w:tcPr>
          <w:p w:rsidRPr="00AF3425" w:rsidR="00444E90" w:rsidP="00444E90" w:rsidRDefault="00444E90" w14:paraId="172292C2" w14:textId="77777777">
            <w:pPr>
              <w:pStyle w:val="Geenafstand"/>
            </w:pPr>
            <w:proofErr w:type="gramStart"/>
            <w:r w:rsidRPr="00AF3425">
              <w:t>m.dejong@connectnl.nl</w:t>
            </w:r>
            <w:proofErr w:type="gramEnd"/>
          </w:p>
        </w:tc>
      </w:tr>
      <w:tr w:rsidRPr="00AF3425" w:rsidR="00444E90" w:rsidTr="11933076" w14:paraId="2F7B8E2D" w14:textId="77777777">
        <w:tc>
          <w:tcPr>
            <w:tcW w:w="2175" w:type="dxa"/>
            <w:tcMar/>
          </w:tcPr>
          <w:p w:rsidRPr="00AF3425" w:rsidR="00444E90" w:rsidP="00444E90" w:rsidRDefault="00444E90" w14:paraId="4ABB731D" w14:textId="77777777">
            <w:pPr>
              <w:pStyle w:val="Geenafstand"/>
            </w:pPr>
            <w:r w:rsidRPr="00AF3425">
              <w:t>Pieter van Dijk</w:t>
            </w:r>
          </w:p>
        </w:tc>
        <w:tc>
          <w:tcPr>
            <w:tcW w:w="2985" w:type="dxa"/>
            <w:tcMar/>
          </w:tcPr>
          <w:p w:rsidRPr="00AF3425" w:rsidR="00444E90" w:rsidP="00444E90" w:rsidRDefault="00444E90" w14:paraId="143BFF99" w14:textId="77777777">
            <w:pPr>
              <w:pStyle w:val="Geenafstand"/>
            </w:pPr>
            <w:r w:rsidRPr="00AF3425">
              <w:t>Hoofd Network Operations</w:t>
            </w:r>
          </w:p>
        </w:tc>
        <w:tc>
          <w:tcPr>
            <w:tcW w:w="2925" w:type="dxa"/>
            <w:tcMar/>
          </w:tcPr>
          <w:p w:rsidRPr="00AF3425" w:rsidR="00444E90" w:rsidP="00444E90" w:rsidRDefault="00444E90" w14:paraId="5CC93ED0" w14:textId="77777777">
            <w:pPr>
              <w:pStyle w:val="Geenafstand"/>
            </w:pPr>
            <w:proofErr w:type="gramStart"/>
            <w:r w:rsidRPr="00AF3425">
              <w:t>p.vandijk@connectnl.nl</w:t>
            </w:r>
            <w:proofErr w:type="gramEnd"/>
          </w:p>
        </w:tc>
      </w:tr>
      <w:tr w:rsidRPr="00AF3425" w:rsidR="00444E90" w:rsidTr="11933076" w14:paraId="56E6AF70" w14:textId="77777777">
        <w:tc>
          <w:tcPr>
            <w:tcW w:w="2175" w:type="dxa"/>
            <w:tcMar/>
          </w:tcPr>
          <w:p w:rsidRPr="00AF3425" w:rsidR="00444E90" w:rsidP="00444E90" w:rsidRDefault="00444E90" w14:paraId="320A1B4E" w14:textId="77777777">
            <w:pPr>
              <w:pStyle w:val="Geenafstand"/>
            </w:pPr>
            <w:r w:rsidRPr="00AF3425">
              <w:t>Sarah Mensink</w:t>
            </w:r>
          </w:p>
        </w:tc>
        <w:tc>
          <w:tcPr>
            <w:tcW w:w="2985" w:type="dxa"/>
            <w:tcMar/>
          </w:tcPr>
          <w:p w:rsidRPr="00AF3425" w:rsidR="00444E90" w:rsidP="00444E90" w:rsidRDefault="00444E90" w14:paraId="48C659B3" w14:textId="77777777">
            <w:pPr>
              <w:pStyle w:val="Geenafstand"/>
            </w:pPr>
            <w:r w:rsidRPr="00AF3425">
              <w:t>Hoofd Technical Support</w:t>
            </w:r>
          </w:p>
        </w:tc>
        <w:tc>
          <w:tcPr>
            <w:tcW w:w="2925" w:type="dxa"/>
            <w:tcMar/>
          </w:tcPr>
          <w:p w:rsidRPr="00AF3425" w:rsidR="00444E90" w:rsidP="00444E90" w:rsidRDefault="00444E90" w14:paraId="7C6C041C" w14:textId="77777777">
            <w:pPr>
              <w:pStyle w:val="Geenafstand"/>
            </w:pPr>
            <w:proofErr w:type="gramStart"/>
            <w:r w:rsidRPr="00AF3425">
              <w:t>s.mensink@connectnl.nl</w:t>
            </w:r>
            <w:proofErr w:type="gramEnd"/>
          </w:p>
        </w:tc>
      </w:tr>
      <w:tr w:rsidRPr="00AF3425" w:rsidR="00444E90" w:rsidTr="11933076" w14:paraId="7D988ECB" w14:textId="77777777">
        <w:tc>
          <w:tcPr>
            <w:tcW w:w="2175" w:type="dxa"/>
            <w:tcMar/>
          </w:tcPr>
          <w:p w:rsidRPr="00AF3425" w:rsidR="00444E90" w:rsidP="00444E90" w:rsidRDefault="00444E90" w14:paraId="6AE552E5" w14:textId="77777777">
            <w:pPr>
              <w:pStyle w:val="Geenafstand"/>
            </w:pPr>
            <w:r w:rsidRPr="00AF3425">
              <w:t>Ahmed Hassan</w:t>
            </w:r>
          </w:p>
        </w:tc>
        <w:tc>
          <w:tcPr>
            <w:tcW w:w="2985" w:type="dxa"/>
            <w:tcMar/>
          </w:tcPr>
          <w:p w:rsidRPr="00AF3425" w:rsidR="00444E90" w:rsidP="00444E90" w:rsidRDefault="00444E90" w14:paraId="7AAA1B04" w14:textId="77777777">
            <w:pPr>
              <w:pStyle w:val="Geenafstand"/>
            </w:pPr>
            <w:r w:rsidRPr="00AF3425">
              <w:t xml:space="preserve">Hoofd Sales &amp; </w:t>
            </w:r>
            <w:proofErr w:type="spellStart"/>
            <w:r w:rsidRPr="00AF3425">
              <w:t>Retention</w:t>
            </w:r>
            <w:proofErr w:type="spellEnd"/>
          </w:p>
        </w:tc>
        <w:tc>
          <w:tcPr>
            <w:tcW w:w="2925" w:type="dxa"/>
            <w:tcMar/>
          </w:tcPr>
          <w:p w:rsidRPr="00AF3425" w:rsidR="00444E90" w:rsidP="00444E90" w:rsidRDefault="00444E90" w14:paraId="6ADB6402" w14:textId="77777777">
            <w:pPr>
              <w:pStyle w:val="Geenafstand"/>
            </w:pPr>
            <w:proofErr w:type="gramStart"/>
            <w:r w:rsidRPr="00AF3425">
              <w:t>a.hassan@connectnl.nl</w:t>
            </w:r>
            <w:proofErr w:type="gramEnd"/>
          </w:p>
        </w:tc>
      </w:tr>
    </w:tbl>
    <w:p w:rsidRPr="00AF3425" w:rsidR="00444E90" w:rsidRDefault="00444E90" w14:paraId="0593573C" w14:textId="77777777">
      <w:pPr>
        <w:pStyle w:val="Kop2"/>
      </w:pPr>
      <w:r w:rsidRPr="00AF3425">
        <w:t>Betrokkenen</w:t>
      </w:r>
    </w:p>
    <w:p w:rsidRPr="00AF3425" w:rsidR="00444E90" w:rsidRDefault="00444E90" w14:paraId="00864216" w14:textId="77777777">
      <w:r w:rsidRPr="00AF3425">
        <w:t xml:space="preserve">Performance </w:t>
      </w:r>
      <w:proofErr w:type="spellStart"/>
      <w:r w:rsidRPr="00AF3425">
        <w:t>analyst</w:t>
      </w:r>
      <w:proofErr w:type="spellEnd"/>
      <w:r w:rsidRPr="00AF3425">
        <w:t xml:space="preserve">, teamleiders customer service, </w:t>
      </w:r>
      <w:proofErr w:type="spellStart"/>
      <w:r w:rsidRPr="00AF3425">
        <w:t>network</w:t>
      </w:r>
      <w:proofErr w:type="spellEnd"/>
      <w:r w:rsidRPr="00AF3425">
        <w:t xml:space="preserve"> engineers, data-analist</w:t>
      </w:r>
    </w:p>
    <w:p w:rsidRPr="00AF3425" w:rsidR="00444E90" w:rsidRDefault="00444E90" w14:paraId="1667DCB5" w14:textId="77777777">
      <w:pPr>
        <w:pStyle w:val="Kop2"/>
      </w:pPr>
      <w:r w:rsidRPr="00AF3425">
        <w:t>Hoofdstappen</w:t>
      </w:r>
    </w:p>
    <w:p w:rsidRPr="00AF3425" w:rsidR="00444E90" w:rsidP="00444E90" w:rsidRDefault="00444E90" w14:paraId="298AD8DB" w14:textId="77777777">
      <w:pPr>
        <w:pStyle w:val="Lijstalinea"/>
        <w:numPr>
          <w:ilvl w:val="0"/>
          <w:numId w:val="13"/>
        </w:numPr>
        <w:spacing w:before="0" w:after="200" w:line="240" w:lineRule="auto"/>
      </w:pPr>
      <w:r w:rsidRPr="00AF3425">
        <w:t>Data verzamelen uit monitoring systemen, CRM en servicedesk tools</w:t>
      </w:r>
    </w:p>
    <w:p w:rsidRPr="00AF3425" w:rsidR="00444E90" w:rsidP="00444E90" w:rsidRDefault="00444E90" w14:paraId="4EAE1FE0" w14:textId="77777777">
      <w:pPr>
        <w:pStyle w:val="Lijstalinea"/>
        <w:numPr>
          <w:ilvl w:val="0"/>
          <w:numId w:val="13"/>
        </w:numPr>
        <w:spacing w:before="0" w:after="200" w:line="240" w:lineRule="auto"/>
      </w:pPr>
      <w:proofErr w:type="spellStart"/>
      <w:r w:rsidRPr="00AF3425">
        <w:t>KPI's</w:t>
      </w:r>
      <w:proofErr w:type="spellEnd"/>
      <w:r w:rsidRPr="00AF3425">
        <w:t xml:space="preserve"> berekenen en afwijkingen analyseren (&gt;5% = rood signaal)</w:t>
      </w:r>
    </w:p>
    <w:p w:rsidRPr="00AF3425" w:rsidR="00444E90" w:rsidP="00444E90" w:rsidRDefault="00444E90" w14:paraId="0909B7CF" w14:textId="77777777">
      <w:pPr>
        <w:pStyle w:val="Lijstalinea"/>
        <w:numPr>
          <w:ilvl w:val="0"/>
          <w:numId w:val="13"/>
        </w:numPr>
        <w:spacing w:before="0" w:after="200" w:line="240" w:lineRule="auto"/>
      </w:pPr>
      <w:r w:rsidRPr="00AF3425">
        <w:t>Narratief schrijven met oorzaken, trends en voorgestelde acties</w:t>
      </w:r>
    </w:p>
    <w:p w:rsidRPr="00AF3425" w:rsidR="00444E90" w:rsidP="00444E90" w:rsidRDefault="00444E90" w14:paraId="54DD3519" w14:textId="77777777">
      <w:pPr>
        <w:pStyle w:val="Lijstalinea"/>
        <w:numPr>
          <w:ilvl w:val="0"/>
          <w:numId w:val="13"/>
        </w:numPr>
        <w:spacing w:before="0" w:after="200" w:line="240" w:lineRule="auto"/>
      </w:pPr>
      <w:r w:rsidRPr="00AF3425">
        <w:t>Review met teamleiders en finaliseren</w:t>
      </w:r>
    </w:p>
    <w:p w:rsidRPr="00AF3425" w:rsidR="00444E90" w:rsidRDefault="00444E90" w14:paraId="454AE310" w14:textId="77777777">
      <w:pPr>
        <w:pStyle w:val="Kop2"/>
      </w:pPr>
      <w:r w:rsidRPr="00AF3425">
        <w:t>Eindresultaat</w:t>
      </w:r>
    </w:p>
    <w:p w:rsidRPr="00AF3425" w:rsidR="00AF3425" w:rsidRDefault="00AF3425" w14:paraId="5EF7D263" w14:textId="5115285E">
      <w:r w:rsidRPr="00AF3425">
        <w:t xml:space="preserve">Een complete managementrapportage die in één oogopslag de status van operationele performance toont en onderbouwde verbeteracties voorstelt. De rapportage bestaat uit drie onderdelen die samen het MT in staat stellen snel te schakelen tussen </w:t>
      </w:r>
      <w:proofErr w:type="spellStart"/>
      <w:r w:rsidRPr="00AF3425">
        <w:t>overview</w:t>
      </w:r>
      <w:proofErr w:type="spellEnd"/>
      <w:r w:rsidRPr="00AF3425">
        <w:t>, analyse en besluitvorming.</w:t>
      </w:r>
    </w:p>
    <w:p w:rsidRPr="00AF3425" w:rsidR="00AF3425" w:rsidP="00AF3425" w:rsidRDefault="00AF3425" w14:paraId="644F1A19" w14:textId="77777777">
      <w:pPr>
        <w:pStyle w:val="Lijstalinea"/>
        <w:numPr>
          <w:ilvl w:val="0"/>
          <w:numId w:val="22"/>
        </w:numPr>
        <w:spacing w:before="0" w:after="200" w:line="240" w:lineRule="auto"/>
      </w:pPr>
      <w:r w:rsidRPr="00AF3425">
        <w:rPr>
          <w:b/>
          <w:bCs/>
        </w:rPr>
        <w:t>Management dashboard</w:t>
      </w:r>
      <w:r w:rsidRPr="00AF3425">
        <w:t>: 1 pagina met 9 kern-</w:t>
      </w:r>
      <w:proofErr w:type="spellStart"/>
      <w:r w:rsidRPr="00AF3425">
        <w:t>KPIs</w:t>
      </w:r>
      <w:proofErr w:type="spellEnd"/>
      <w:r w:rsidRPr="00AF3425">
        <w:t xml:space="preserve"> en status indicators</w:t>
      </w:r>
    </w:p>
    <w:p w:rsidRPr="00AF3425" w:rsidR="00AF3425" w:rsidP="00AF3425" w:rsidRDefault="00AF3425" w14:paraId="49A90DC5" w14:textId="77777777">
      <w:pPr>
        <w:pStyle w:val="Lijstalinea"/>
        <w:numPr>
          <w:ilvl w:val="0"/>
          <w:numId w:val="22"/>
        </w:numPr>
        <w:spacing w:before="0" w:after="200" w:line="240" w:lineRule="auto"/>
      </w:pPr>
      <w:r w:rsidRPr="00AF3425">
        <w:rPr>
          <w:b/>
          <w:bCs/>
        </w:rPr>
        <w:t>Analyse rapport</w:t>
      </w:r>
      <w:r w:rsidRPr="00AF3425">
        <w:t xml:space="preserve">: 2-4 pagina's met trends, root </w:t>
      </w:r>
      <w:proofErr w:type="spellStart"/>
      <w:r w:rsidRPr="00AF3425">
        <w:t>causes</w:t>
      </w:r>
      <w:proofErr w:type="spellEnd"/>
      <w:r w:rsidRPr="00AF3425">
        <w:t xml:space="preserve"> en 3-5 concrete acties</w:t>
      </w:r>
    </w:p>
    <w:p w:rsidR="00AF3425" w:rsidP="00AF3425" w:rsidRDefault="00AF3425" w14:paraId="75820C7D" w14:textId="77777777">
      <w:pPr>
        <w:pStyle w:val="Lijstalinea"/>
        <w:numPr>
          <w:ilvl w:val="0"/>
          <w:numId w:val="22"/>
        </w:numPr>
        <w:spacing w:before="0" w:after="200" w:line="240" w:lineRule="auto"/>
      </w:pPr>
      <w:r w:rsidRPr="00AF3425">
        <w:rPr>
          <w:b/>
          <w:bCs/>
        </w:rPr>
        <w:t>Executive summary</w:t>
      </w:r>
      <w:r w:rsidRPr="00AF3425">
        <w:t>: 1 pagina voor MT-overleg</w:t>
      </w:r>
    </w:p>
    <w:p w:rsidR="00014636" w:rsidRDefault="00014636" w14:paraId="071F3DBB" w14:textId="77777777">
      <w:pPr>
        <w:pStyle w:val="Kop2"/>
      </w:pPr>
      <w:r>
        <w:lastRenderedPageBreak/>
        <w:t>Kwaliteitscriteria</w:t>
      </w:r>
    </w:p>
    <w:p w:rsidR="00014636" w:rsidRDefault="00014636" w14:paraId="548FEF99" w14:textId="77777777">
      <w:r>
        <w:t>Het eindresultaat is goed wanneer:</w:t>
      </w:r>
    </w:p>
    <w:p w:rsidR="00014636" w:rsidP="00014636" w:rsidRDefault="00014636" w14:paraId="30E7910E" w14:textId="77777777">
      <w:pPr>
        <w:pStyle w:val="Lijstalinea"/>
        <w:numPr>
          <w:ilvl w:val="0"/>
          <w:numId w:val="24"/>
        </w:numPr>
        <w:spacing w:before="0" w:after="200" w:line="240" w:lineRule="auto"/>
      </w:pPr>
      <w:r w:rsidRPr="00014636">
        <w:rPr>
          <w:b/>
          <w:bCs/>
        </w:rPr>
        <w:t xml:space="preserve">Alle 9 </w:t>
      </w:r>
      <w:proofErr w:type="spellStart"/>
      <w:r w:rsidRPr="00014636">
        <w:rPr>
          <w:b/>
          <w:bCs/>
        </w:rPr>
        <w:t>KPIs</w:t>
      </w:r>
      <w:proofErr w:type="spellEnd"/>
      <w:r w:rsidRPr="00014636">
        <w:rPr>
          <w:b/>
          <w:bCs/>
        </w:rPr>
        <w:t xml:space="preserve"> zijn voorzien van </w:t>
      </w:r>
      <w:proofErr w:type="spellStart"/>
      <w:r w:rsidRPr="00014636">
        <w:rPr>
          <w:b/>
          <w:bCs/>
        </w:rPr>
        <w:t>month</w:t>
      </w:r>
      <w:proofErr w:type="spellEnd"/>
      <w:r w:rsidRPr="00014636">
        <w:rPr>
          <w:b/>
          <w:bCs/>
        </w:rPr>
        <w:t>-over-</w:t>
      </w:r>
      <w:proofErr w:type="spellStart"/>
      <w:r w:rsidRPr="00014636">
        <w:rPr>
          <w:b/>
          <w:bCs/>
        </w:rPr>
        <w:t>month</w:t>
      </w:r>
      <w:proofErr w:type="spellEnd"/>
      <w:r w:rsidRPr="00014636">
        <w:rPr>
          <w:b/>
          <w:bCs/>
        </w:rPr>
        <w:t xml:space="preserve"> vergelijking en status indicator</w:t>
      </w:r>
      <w:r>
        <w:t xml:space="preserve"> (groen/oranje/rood)</w:t>
      </w:r>
    </w:p>
    <w:p w:rsidR="00014636" w:rsidP="00014636" w:rsidRDefault="00014636" w14:paraId="3EB4A313" w14:textId="77777777">
      <w:pPr>
        <w:pStyle w:val="Lijstalinea"/>
        <w:numPr>
          <w:ilvl w:val="0"/>
          <w:numId w:val="24"/>
        </w:numPr>
        <w:spacing w:before="0" w:after="200" w:line="240" w:lineRule="auto"/>
      </w:pPr>
      <w:r w:rsidRPr="00014636">
        <w:rPr>
          <w:b/>
          <w:bCs/>
        </w:rPr>
        <w:t>Bij elke afwijking &gt;5% staat een heldere oorzaak beschreven</w:t>
      </w:r>
      <w:r>
        <w:t xml:space="preserve"> met concrete actie en verantwoordelijke</w:t>
      </w:r>
    </w:p>
    <w:p w:rsidR="00014636" w:rsidP="00014636" w:rsidRDefault="00014636" w14:paraId="32E0D357" w14:textId="357DA33B">
      <w:pPr>
        <w:pStyle w:val="Lijstalinea"/>
        <w:numPr>
          <w:ilvl w:val="0"/>
          <w:numId w:val="24"/>
        </w:numPr>
        <w:spacing w:before="0" w:after="200" w:line="240" w:lineRule="auto"/>
      </w:pPr>
      <w:r w:rsidRPr="00014636">
        <w:rPr>
          <w:b/>
          <w:bCs/>
        </w:rPr>
        <w:t xml:space="preserve">Executive summary geeft binnen </w:t>
      </w:r>
      <w:r>
        <w:rPr>
          <w:b/>
          <w:bCs/>
        </w:rPr>
        <w:t xml:space="preserve">paar minuten </w:t>
      </w:r>
      <w:r w:rsidRPr="00014636">
        <w:rPr>
          <w:b/>
          <w:bCs/>
        </w:rPr>
        <w:t>de top 3 prioriteiten</w:t>
      </w:r>
      <w:r>
        <w:t xml:space="preserve"> voor het MT</w:t>
      </w:r>
    </w:p>
    <w:p w:rsidRPr="00AF3425" w:rsidR="00444E90" w:rsidRDefault="00AF3425" w14:paraId="4C44CF63" w14:textId="1CE3ECC2">
      <w:pPr>
        <w:pStyle w:val="Kop2"/>
      </w:pPr>
      <w:r w:rsidRPr="00AF3425">
        <w:t>Instructies</w:t>
      </w:r>
    </w:p>
    <w:p w:rsidRPr="00AF3425" w:rsidR="00AF3425" w:rsidP="00AF3425" w:rsidRDefault="00AF3425" w14:paraId="7693E695" w14:textId="7B64F36B">
      <w:pPr>
        <w:pStyle w:val="Lijstalinea"/>
        <w:numPr>
          <w:ilvl w:val="0"/>
          <w:numId w:val="15"/>
        </w:numPr>
        <w:spacing w:before="0" w:after="200" w:line="240" w:lineRule="auto"/>
      </w:pPr>
      <w:r w:rsidRPr="00AF3425">
        <w:t xml:space="preserve">Frequentie: Maandelijks (deadline: 7e werkdag) </w:t>
      </w:r>
    </w:p>
    <w:p w:rsidRPr="00AF3425" w:rsidR="00444E90" w:rsidP="00444E90" w:rsidRDefault="00444E90" w14:paraId="06D4E727" w14:textId="535ECAB8">
      <w:pPr>
        <w:pStyle w:val="Lijstalinea"/>
        <w:numPr>
          <w:ilvl w:val="0"/>
          <w:numId w:val="15"/>
        </w:numPr>
        <w:spacing w:before="0" w:after="200" w:line="240" w:lineRule="auto"/>
      </w:pPr>
      <w:r w:rsidRPr="00AF3425">
        <w:t>Altijd "klanten", nooit "users" of "abonnees"</w:t>
      </w:r>
    </w:p>
    <w:p w:rsidRPr="00AF3425" w:rsidR="00444E90" w:rsidP="00444E90" w:rsidRDefault="00444E90" w14:paraId="30B48302" w14:textId="77777777">
      <w:pPr>
        <w:pStyle w:val="Lijstalinea"/>
        <w:numPr>
          <w:ilvl w:val="0"/>
          <w:numId w:val="15"/>
        </w:numPr>
        <w:spacing w:before="0" w:after="200" w:line="240" w:lineRule="auto"/>
      </w:pPr>
      <w:r w:rsidRPr="00AF3425">
        <w:t>Getallen: 1.250.000 (niet 1,25M of 1.25 miljoen)</w:t>
      </w:r>
    </w:p>
    <w:p w:rsidRPr="00AF3425" w:rsidR="00444E90" w:rsidP="00444E90" w:rsidRDefault="00444E90" w14:paraId="1812B447" w14:textId="77777777">
      <w:pPr>
        <w:pStyle w:val="Lijstalinea"/>
        <w:numPr>
          <w:ilvl w:val="0"/>
          <w:numId w:val="15"/>
        </w:numPr>
        <w:spacing w:before="0" w:after="200" w:line="240" w:lineRule="auto"/>
      </w:pPr>
      <w:r w:rsidRPr="00AF3425">
        <w:t>Eerst de conclusie, dan de data</w:t>
      </w:r>
    </w:p>
    <w:p w:rsidRPr="00AF3425" w:rsidR="00444E90" w:rsidP="00444E90" w:rsidRDefault="00444E90" w14:paraId="209AC563" w14:textId="77777777">
      <w:pPr>
        <w:pStyle w:val="Lijstalinea"/>
        <w:numPr>
          <w:ilvl w:val="0"/>
          <w:numId w:val="15"/>
        </w:numPr>
        <w:spacing w:before="0" w:after="200" w:line="240" w:lineRule="auto"/>
      </w:pPr>
      <w:r w:rsidRPr="00AF3425">
        <w:t xml:space="preserve">Geen technisch jargon: "netwerkstoring" niet "service </w:t>
      </w:r>
      <w:proofErr w:type="spellStart"/>
      <w:r w:rsidRPr="00AF3425">
        <w:t>degradation</w:t>
      </w:r>
      <w:proofErr w:type="spellEnd"/>
      <w:r w:rsidRPr="00AF3425">
        <w:t>"</w:t>
      </w:r>
    </w:p>
    <w:p w:rsidRPr="00AF3425" w:rsidR="00444E90" w:rsidP="00444E90" w:rsidRDefault="00444E90" w14:paraId="6C932647" w14:textId="77777777">
      <w:pPr>
        <w:pStyle w:val="Lijstalinea"/>
        <w:numPr>
          <w:ilvl w:val="0"/>
          <w:numId w:val="15"/>
        </w:numPr>
        <w:spacing w:before="0" w:after="200" w:line="240" w:lineRule="auto"/>
      </w:pPr>
      <w:r w:rsidRPr="00AF3425">
        <w:t xml:space="preserve">MT-rapportages: zakelijk en </w:t>
      </w:r>
      <w:proofErr w:type="spellStart"/>
      <w:r w:rsidRPr="00AF3425">
        <w:t>to</w:t>
      </w:r>
      <w:proofErr w:type="spellEnd"/>
      <w:r w:rsidRPr="00AF3425">
        <w:t>-</w:t>
      </w:r>
      <w:proofErr w:type="spellStart"/>
      <w:r w:rsidRPr="00AF3425">
        <w:t>the</w:t>
      </w:r>
      <w:proofErr w:type="spellEnd"/>
      <w:r w:rsidRPr="00AF3425">
        <w:t>-point (geen marketing taal)</w:t>
      </w:r>
    </w:p>
    <w:p w:rsidRPr="00AF3425" w:rsidR="00444E90" w:rsidP="00444E90" w:rsidRDefault="00444E90" w14:paraId="64305E4A" w14:textId="77777777">
      <w:pPr>
        <w:pStyle w:val="Lijstalinea"/>
        <w:numPr>
          <w:ilvl w:val="0"/>
          <w:numId w:val="15"/>
        </w:numPr>
        <w:spacing w:before="0" w:after="200" w:line="240" w:lineRule="auto"/>
      </w:pPr>
      <w:r w:rsidRPr="00AF3425">
        <w:t>Incidenten altijd met impact: "1.200 klanten 3 uur geen internet"</w:t>
      </w:r>
    </w:p>
    <w:p w:rsidRPr="00AF3425" w:rsidR="00444E90" w:rsidRDefault="00AF3425" w14:paraId="2E9E1753" w14:textId="288F1B24">
      <w:pPr>
        <w:pStyle w:val="Kop2"/>
      </w:pPr>
      <w:r w:rsidRPr="00AF3425">
        <w:t>Seizoenpatronen</w:t>
      </w:r>
    </w:p>
    <w:p w:rsidRPr="00AF3425" w:rsidR="00444E90" w:rsidRDefault="00444E90" w14:paraId="01F187D9" w14:textId="77777777">
      <w:r w:rsidRPr="00AF3425">
        <w:t>Verwachte fluctuaties door het jaar:</w:t>
      </w:r>
    </w:p>
    <w:p w:rsidRPr="00AF3425" w:rsidR="00444E90" w:rsidP="00444E90" w:rsidRDefault="00444E90" w14:paraId="29F54841" w14:textId="77777777">
      <w:pPr>
        <w:pStyle w:val="Lijstalinea"/>
        <w:numPr>
          <w:ilvl w:val="0"/>
          <w:numId w:val="16"/>
        </w:numPr>
        <w:spacing w:before="0" w:after="200" w:line="240" w:lineRule="auto"/>
      </w:pPr>
      <w:r w:rsidRPr="00AF3425">
        <w:t xml:space="preserve">Januari: hogere </w:t>
      </w:r>
      <w:proofErr w:type="spellStart"/>
      <w:r w:rsidRPr="00AF3425">
        <w:t>churn</w:t>
      </w:r>
      <w:proofErr w:type="spellEnd"/>
      <w:r w:rsidRPr="00AF3425">
        <w:t xml:space="preserve"> (klanten switchen na kerst)</w:t>
      </w:r>
    </w:p>
    <w:p w:rsidRPr="00AF3425" w:rsidR="00444E90" w:rsidP="00444E90" w:rsidRDefault="00444E90" w14:paraId="41E1B6D7" w14:textId="77777777">
      <w:pPr>
        <w:pStyle w:val="Lijstalinea"/>
        <w:numPr>
          <w:ilvl w:val="0"/>
          <w:numId w:val="16"/>
        </w:numPr>
        <w:spacing w:before="0" w:after="200" w:line="240" w:lineRule="auto"/>
      </w:pPr>
      <w:r w:rsidRPr="00AF3425">
        <w:t>September: verhoogd aantal technische vragen (thuiswerken na vakantie)</w:t>
      </w:r>
    </w:p>
    <w:p w:rsidRPr="00AF3425" w:rsidR="00444E90" w:rsidP="00444E90" w:rsidRDefault="00444E90" w14:paraId="0B301CB1" w14:textId="77777777">
      <w:pPr>
        <w:pStyle w:val="Lijstalinea"/>
        <w:numPr>
          <w:ilvl w:val="0"/>
          <w:numId w:val="16"/>
        </w:numPr>
        <w:spacing w:before="0" w:after="200" w:line="240" w:lineRule="auto"/>
      </w:pPr>
      <w:r w:rsidRPr="00AF3425">
        <w:t>December: piekbelasting customer service (eindejaar)</w:t>
      </w:r>
    </w:p>
    <w:p w:rsidRPr="00AF3425" w:rsidR="00444E90" w:rsidP="00444E90" w:rsidRDefault="00444E90" w14:paraId="4FC969D2" w14:textId="77777777">
      <w:pPr>
        <w:pStyle w:val="Lijstalinea"/>
        <w:numPr>
          <w:ilvl w:val="0"/>
          <w:numId w:val="16"/>
        </w:numPr>
        <w:spacing w:before="0" w:after="200" w:line="240" w:lineRule="auto"/>
      </w:pPr>
      <w:r w:rsidRPr="00AF3425">
        <w:t>Doorlopend: weekendpieken bij storingen, dalletje in zomermaanden (vakantie)</w:t>
      </w:r>
    </w:p>
    <w:p w:rsidRPr="00AF3425" w:rsidR="00444E90" w:rsidRDefault="00444E90" w14:paraId="438E3D8A" w14:textId="77777777">
      <w:pPr>
        <w:pStyle w:val="Kop3"/>
      </w:pPr>
      <w:r w:rsidRPr="00AF3425">
        <w:t>Organisatie</w:t>
      </w:r>
    </w:p>
    <w:p w:rsidRPr="00AF3425" w:rsidR="00444E90" w:rsidRDefault="00444E90" w14:paraId="42DBA249" w14:textId="77777777">
      <w:proofErr w:type="spellStart"/>
      <w:r w:rsidRPr="00AF3425">
        <w:t>ConnectNL</w:t>
      </w:r>
      <w:proofErr w:type="spellEnd"/>
      <w:r w:rsidRPr="00AF3425">
        <w:t xml:space="preserve"> is een Nederlandse telecom provider met 2,5 miljoen klanten, actief in mobiel, internet en zakelijke dienstverlening. Het bedrijf richt zich op betrouwbare service en klanttevredenheid in een competitieve markt met spelers als KPN, </w:t>
      </w:r>
      <w:proofErr w:type="spellStart"/>
      <w:r w:rsidRPr="00AF3425">
        <w:t>VodafoneZiggo</w:t>
      </w:r>
      <w:proofErr w:type="spellEnd"/>
      <w:r w:rsidRPr="00AF3425">
        <w:t xml:space="preserve"> en </w:t>
      </w:r>
      <w:proofErr w:type="spellStart"/>
      <w:r w:rsidRPr="00AF3425">
        <w:t>Odido</w:t>
      </w:r>
      <w:proofErr w:type="spellEnd"/>
      <w:r w:rsidRPr="00AF3425">
        <w:t>.</w:t>
      </w:r>
    </w:p>
    <w:p w:rsidRPr="00AF3425" w:rsidR="00444E90" w:rsidRDefault="00444E90" w14:paraId="7EEDAB79" w14:textId="77777777">
      <w:pPr>
        <w:pStyle w:val="Kop3"/>
      </w:pPr>
      <w:r w:rsidRPr="00AF3425">
        <w:t>Specifieke systemen</w:t>
      </w:r>
    </w:p>
    <w:p w:rsidRPr="00AF3425" w:rsidR="00444E90" w:rsidP="00444E90" w:rsidRDefault="00444E90" w14:paraId="7ED842CE" w14:textId="77777777">
      <w:pPr>
        <w:pStyle w:val="Lijstalinea"/>
        <w:numPr>
          <w:ilvl w:val="0"/>
          <w:numId w:val="19"/>
        </w:numPr>
        <w:spacing w:before="0" w:after="200" w:line="240" w:lineRule="auto"/>
      </w:pPr>
      <w:proofErr w:type="spellStart"/>
      <w:r w:rsidRPr="00AF3425">
        <w:rPr>
          <w:b/>
          <w:bCs/>
        </w:rPr>
        <w:t>ServiceNow</w:t>
      </w:r>
      <w:proofErr w:type="spellEnd"/>
      <w:r w:rsidRPr="00AF3425">
        <w:t xml:space="preserve">: </w:t>
      </w:r>
      <w:proofErr w:type="spellStart"/>
      <w:r w:rsidRPr="00AF3425">
        <w:t>Ticketing</w:t>
      </w:r>
      <w:proofErr w:type="spellEnd"/>
      <w:r w:rsidRPr="00AF3425">
        <w:t xml:space="preserve"> en incident management voor alle klantvragen en storingen</w:t>
      </w:r>
    </w:p>
    <w:p w:rsidRPr="00AF3425" w:rsidR="00444E90" w:rsidP="00444E90" w:rsidRDefault="00444E90" w14:paraId="4987D0CC" w14:textId="77777777">
      <w:pPr>
        <w:pStyle w:val="Lijstalinea"/>
        <w:numPr>
          <w:ilvl w:val="0"/>
          <w:numId w:val="19"/>
        </w:numPr>
        <w:spacing w:before="0" w:after="200" w:line="240" w:lineRule="auto"/>
      </w:pPr>
      <w:r w:rsidRPr="00AF3425">
        <w:rPr>
          <w:b/>
          <w:bCs/>
        </w:rPr>
        <w:t>Tableau</w:t>
      </w:r>
      <w:r w:rsidRPr="00AF3425">
        <w:t xml:space="preserve">: Dashboards voor real-time monitoring </w:t>
      </w:r>
      <w:proofErr w:type="spellStart"/>
      <w:r w:rsidRPr="00AF3425">
        <w:t>KPIs</w:t>
      </w:r>
      <w:proofErr w:type="spellEnd"/>
      <w:r w:rsidRPr="00AF3425">
        <w:t xml:space="preserve"> en operationele performance</w:t>
      </w:r>
    </w:p>
    <w:p w:rsidRPr="00AF3425" w:rsidR="00444E90" w:rsidP="00444E90" w:rsidRDefault="00444E90" w14:paraId="7A61F49A" w14:textId="77777777">
      <w:pPr>
        <w:pStyle w:val="Lijstalinea"/>
        <w:numPr>
          <w:ilvl w:val="0"/>
          <w:numId w:val="19"/>
        </w:numPr>
        <w:spacing w:before="0" w:after="200" w:line="240" w:lineRule="auto"/>
      </w:pPr>
      <w:r w:rsidRPr="00AF3425">
        <w:rPr>
          <w:b/>
          <w:bCs/>
        </w:rPr>
        <w:t>Salesforce</w:t>
      </w:r>
      <w:r w:rsidRPr="00AF3425">
        <w:t>: CRM systeem voor klanthistorie, contracten en interacties</w:t>
      </w:r>
    </w:p>
    <w:p w:rsidRPr="00AF3425" w:rsidR="00444E90" w:rsidP="00444E90" w:rsidRDefault="00444E90" w14:paraId="1AF1B7A0" w14:textId="77777777">
      <w:pPr>
        <w:pStyle w:val="Lijstalinea"/>
        <w:numPr>
          <w:ilvl w:val="0"/>
          <w:numId w:val="19"/>
        </w:numPr>
        <w:spacing w:before="0" w:after="200" w:line="240" w:lineRule="auto"/>
      </w:pPr>
      <w:proofErr w:type="spellStart"/>
      <w:r w:rsidRPr="00AF3425">
        <w:rPr>
          <w:b/>
          <w:bCs/>
        </w:rPr>
        <w:t>NetMonitor</w:t>
      </w:r>
      <w:proofErr w:type="spellEnd"/>
      <w:r w:rsidRPr="00AF3425">
        <w:t xml:space="preserve">: Netwerk monitoring tool voor uptime en performance </w:t>
      </w:r>
      <w:proofErr w:type="spellStart"/>
      <w:r w:rsidRPr="00AF3425">
        <w:t>metrics</w:t>
      </w:r>
      <w:proofErr w:type="spellEnd"/>
    </w:p>
    <w:p w:rsidRPr="00AF3425" w:rsidR="00444E90" w:rsidP="00444E90" w:rsidRDefault="00444E90" w14:paraId="461E3C62" w14:textId="77777777">
      <w:pPr>
        <w:pStyle w:val="Lijstalinea"/>
        <w:numPr>
          <w:ilvl w:val="0"/>
          <w:numId w:val="19"/>
        </w:numPr>
        <w:spacing w:before="0" w:after="200" w:line="240" w:lineRule="auto"/>
      </w:pPr>
      <w:r w:rsidRPr="00AF3425">
        <w:rPr>
          <w:b/>
          <w:bCs/>
        </w:rPr>
        <w:t>SharePoint</w:t>
      </w:r>
      <w:r w:rsidRPr="00AF3425">
        <w:t>: Document management en rapportage archief</w:t>
      </w:r>
    </w:p>
    <w:p w:rsidRPr="00AF3425" w:rsidR="00444E90" w:rsidRDefault="00444E90" w14:paraId="10FF4B7A" w14:textId="77777777">
      <w:pPr>
        <w:pStyle w:val="Kop3"/>
      </w:pPr>
      <w:r w:rsidRPr="00AF3425">
        <w:t>Compliance vereisten</w:t>
      </w:r>
    </w:p>
    <w:p w:rsidRPr="00AF3425" w:rsidR="00444E90" w:rsidP="00444E90" w:rsidRDefault="00444E90" w14:paraId="2CFF52ED" w14:textId="77777777">
      <w:pPr>
        <w:pStyle w:val="Lijstalinea"/>
        <w:numPr>
          <w:ilvl w:val="0"/>
          <w:numId w:val="20"/>
        </w:numPr>
        <w:spacing w:before="0" w:after="200" w:line="240" w:lineRule="auto"/>
      </w:pPr>
      <w:r w:rsidRPr="00AF3425">
        <w:rPr>
          <w:b/>
          <w:bCs/>
        </w:rPr>
        <w:t>ACM rapportage</w:t>
      </w:r>
      <w:r w:rsidRPr="00AF3425">
        <w:t xml:space="preserve">: Kwartaalrapportages aan Autoriteit Consument &amp; Markt </w:t>
      </w:r>
      <w:proofErr w:type="gramStart"/>
      <w:r w:rsidRPr="00AF3425">
        <w:t>conform</w:t>
      </w:r>
      <w:proofErr w:type="gramEnd"/>
      <w:r w:rsidRPr="00AF3425">
        <w:t xml:space="preserve"> telecom wetgeving</w:t>
      </w:r>
    </w:p>
    <w:p w:rsidRPr="00AF3425" w:rsidR="00444E90" w:rsidP="00444E90" w:rsidRDefault="00444E90" w14:paraId="5A1D0C23" w14:textId="77777777">
      <w:pPr>
        <w:pStyle w:val="Lijstalinea"/>
        <w:numPr>
          <w:ilvl w:val="0"/>
          <w:numId w:val="20"/>
        </w:numPr>
        <w:spacing w:before="0" w:after="200" w:line="240" w:lineRule="auto"/>
      </w:pPr>
      <w:r w:rsidRPr="00AF3425">
        <w:rPr>
          <w:b/>
          <w:bCs/>
        </w:rPr>
        <w:t>AVG/GDPR</w:t>
      </w:r>
      <w:r w:rsidRPr="00AF3425">
        <w:t>: Alle klantdata en analyses moeten privacy-compliant zijn, geen identificeerbare persoonsgegevens in rapporten</w:t>
      </w:r>
    </w:p>
    <w:p w:rsidRPr="00AF3425" w:rsidR="00444E90" w:rsidP="00444E90" w:rsidRDefault="00444E90" w14:paraId="276783D7" w14:textId="77777777">
      <w:pPr>
        <w:pStyle w:val="Lijstalinea"/>
        <w:numPr>
          <w:ilvl w:val="0"/>
          <w:numId w:val="20"/>
        </w:numPr>
        <w:spacing w:before="0" w:after="200" w:line="240" w:lineRule="auto"/>
      </w:pPr>
      <w:r w:rsidRPr="00AF3425">
        <w:rPr>
          <w:b/>
          <w:bCs/>
        </w:rPr>
        <w:t>Interne audit</w:t>
      </w:r>
      <w:r w:rsidRPr="00AF3425">
        <w:t>: Maandrapportages voldoen aan interne kwaliteitsstandaarden en zijn traceerbaar naar bron</w:t>
      </w:r>
    </w:p>
    <w:sectPr w:rsidRPr="00AF3425" w:rsidR="00444E90" w:rsidSect="00037367">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79AA" w:rsidP="00E61456" w:rsidRDefault="002779AA" w14:paraId="39E0E10C" w14:textId="77777777">
      <w:r>
        <w:separator/>
      </w:r>
    </w:p>
  </w:endnote>
  <w:endnote w:type="continuationSeparator" w:id="0">
    <w:p w:rsidR="002779AA" w:rsidP="00E61456" w:rsidRDefault="002779AA" w14:paraId="70BE83F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79AA" w:rsidP="00E61456" w:rsidRDefault="002779AA" w14:paraId="3EC5BAF6" w14:textId="77777777">
      <w:r>
        <w:separator/>
      </w:r>
    </w:p>
  </w:footnote>
  <w:footnote w:type="continuationSeparator" w:id="0">
    <w:p w:rsidR="002779AA" w:rsidP="00E61456" w:rsidRDefault="002779AA" w14:paraId="67B9BE1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BC9"/>
    <w:multiLevelType w:val="multilevel"/>
    <w:tmpl w:val="E370DBD6"/>
    <w:lvl w:ilvl="0">
      <w:start w:val="1"/>
      <w:numFmt w:val="decimal"/>
      <w:lvlText w:val="%1."/>
      <w:lvlJc w:val="left"/>
      <w:pPr>
        <w:ind w:left="480" w:right="0" w:hanging="480"/>
      </w:pPr>
    </w:lvl>
    <w:lvl w:ilvl="1">
      <w:start w:val="1"/>
      <w:numFmt w:val="decimal"/>
      <w:lvlText w:val="%2."/>
      <w:lvlJc w:val="left"/>
      <w:pPr>
        <w:ind w:left="1200" w:right="0" w:hanging="480"/>
      </w:pPr>
    </w:lvl>
    <w:lvl w:ilvl="2">
      <w:start w:val="1"/>
      <w:numFmt w:val="decimal"/>
      <w:lvlText w:val="%3."/>
      <w:lvlJc w:val="left"/>
      <w:pPr>
        <w:ind w:left="1920" w:right="0" w:hanging="480"/>
      </w:pPr>
    </w:lvl>
    <w:lvl w:ilvl="3">
      <w:start w:val="1"/>
      <w:numFmt w:val="decimal"/>
      <w:lvlText w:val="%4."/>
      <w:lvlJc w:val="left"/>
      <w:pPr>
        <w:ind w:left="2640" w:right="0" w:hanging="480"/>
      </w:pPr>
    </w:lvl>
    <w:lvl w:ilvl="4">
      <w:start w:val="1"/>
      <w:numFmt w:val="decimal"/>
      <w:lvlText w:val="%5."/>
      <w:lvlJc w:val="left"/>
      <w:pPr>
        <w:ind w:left="3360" w:right="0" w:hanging="480"/>
      </w:pPr>
    </w:lvl>
    <w:lvl w:ilvl="5">
      <w:start w:val="1"/>
      <w:numFmt w:val="decimal"/>
      <w:lvlText w:val="%6."/>
      <w:lvlJc w:val="left"/>
      <w:pPr>
        <w:ind w:left="4080" w:right="0" w:hanging="480"/>
      </w:pPr>
    </w:lvl>
    <w:lvl w:ilvl="6">
      <w:start w:val="1"/>
      <w:numFmt w:val="decimal"/>
      <w:lvlText w:val="%7."/>
      <w:lvlJc w:val="left"/>
      <w:pPr>
        <w:ind w:left="4800" w:right="0" w:hanging="480"/>
      </w:pPr>
    </w:lvl>
    <w:lvl w:ilvl="7">
      <w:start w:val="1"/>
      <w:numFmt w:val="decimal"/>
      <w:lvlText w:val="%8."/>
      <w:lvlJc w:val="left"/>
      <w:pPr>
        <w:ind w:left="5520" w:right="0" w:hanging="480"/>
      </w:pPr>
    </w:lvl>
    <w:lvl w:ilvl="8">
      <w:start w:val="1"/>
      <w:numFmt w:val="decimal"/>
      <w:lvlText w:val="%9."/>
      <w:lvlJc w:val="left"/>
      <w:pPr>
        <w:ind w:left="6240" w:right="0" w:hanging="480"/>
      </w:pPr>
    </w:lvl>
  </w:abstractNum>
  <w:abstractNum w:abstractNumId="1" w15:restartNumberingAfterBreak="0">
    <w:nsid w:val="07A91704"/>
    <w:multiLevelType w:val="hybridMultilevel"/>
    <w:tmpl w:val="71EA8AD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9F94273"/>
    <w:multiLevelType w:val="multilevel"/>
    <w:tmpl w:val="0438536C"/>
    <w:lvl w:ilvl="0">
      <w:start w:val="1"/>
      <w:numFmt w:val="bullet"/>
      <w:lvlText w:val="•"/>
      <w:lvlJc w:val="left"/>
      <w:pPr>
        <w:ind w:left="480" w:right="0" w:hanging="480"/>
      </w:pPr>
    </w:lvl>
    <w:lvl w:ilvl="1">
      <w:start w:val="1"/>
      <w:numFmt w:val="bullet"/>
      <w:lvlText w:val="–"/>
      <w:lvlJc w:val="left"/>
      <w:pPr>
        <w:ind w:left="1200" w:right="0" w:hanging="480"/>
      </w:pPr>
    </w:lvl>
    <w:lvl w:ilvl="2">
      <w:start w:val="1"/>
      <w:numFmt w:val="bullet"/>
      <w:lvlText w:val="•"/>
      <w:lvlJc w:val="left"/>
      <w:pPr>
        <w:ind w:left="1920" w:right="0" w:hanging="480"/>
      </w:pPr>
    </w:lvl>
    <w:lvl w:ilvl="3">
      <w:start w:val="1"/>
      <w:numFmt w:val="bullet"/>
      <w:lvlText w:val="–"/>
      <w:lvlJc w:val="left"/>
      <w:pPr>
        <w:ind w:left="2640" w:right="0" w:hanging="480"/>
      </w:pPr>
    </w:lvl>
    <w:lvl w:ilvl="4">
      <w:start w:val="1"/>
      <w:numFmt w:val="bullet"/>
      <w:lvlText w:val="•"/>
      <w:lvlJc w:val="left"/>
      <w:pPr>
        <w:ind w:left="3360" w:right="0" w:hanging="480"/>
      </w:pPr>
    </w:lvl>
    <w:lvl w:ilvl="5">
      <w:start w:val="1"/>
      <w:numFmt w:val="bullet"/>
      <w:lvlText w:val="–"/>
      <w:lvlJc w:val="left"/>
      <w:pPr>
        <w:ind w:left="4080" w:right="0" w:hanging="480"/>
      </w:pPr>
    </w:lvl>
    <w:lvl w:ilvl="6">
      <w:start w:val="1"/>
      <w:numFmt w:val="bullet"/>
      <w:lvlText w:val="•"/>
      <w:lvlJc w:val="left"/>
      <w:pPr>
        <w:ind w:left="4800" w:right="0" w:hanging="480"/>
      </w:pPr>
    </w:lvl>
    <w:lvl w:ilvl="7">
      <w:start w:val="1"/>
      <w:numFmt w:val="bullet"/>
      <w:lvlText w:val="–"/>
      <w:lvlJc w:val="left"/>
      <w:pPr>
        <w:ind w:left="5520" w:right="0" w:hanging="480"/>
      </w:pPr>
    </w:lvl>
    <w:lvl w:ilvl="8">
      <w:start w:val="1"/>
      <w:numFmt w:val="bullet"/>
      <w:lvlText w:val="•"/>
      <w:lvlJc w:val="left"/>
      <w:pPr>
        <w:ind w:left="6240" w:right="0" w:hanging="480"/>
      </w:pPr>
    </w:lvl>
  </w:abstractNum>
  <w:abstractNum w:abstractNumId="3" w15:restartNumberingAfterBreak="0">
    <w:nsid w:val="0B1F5096"/>
    <w:multiLevelType w:val="hybridMultilevel"/>
    <w:tmpl w:val="A662A3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10219A"/>
    <w:multiLevelType w:val="hybridMultilevel"/>
    <w:tmpl w:val="8FC02D18"/>
    <w:lvl w:ilvl="0" w:tplc="737CEAD4">
      <w:start w:val="1"/>
      <w:numFmt w:val="bullet"/>
      <w:lvlText w:val=""/>
      <w:lvlJc w:val="left"/>
      <w:pPr>
        <w:ind w:left="720" w:hanging="360"/>
      </w:pPr>
      <w:rPr>
        <w:rFonts w:hint="default" w:ascii="Symbol" w:hAnsi="Symbol"/>
      </w:rPr>
    </w:lvl>
    <w:lvl w:ilvl="1" w:tplc="5B58AC54">
      <w:start w:val="1"/>
      <w:numFmt w:val="bullet"/>
      <w:lvlText w:val="o"/>
      <w:lvlJc w:val="left"/>
      <w:pPr>
        <w:ind w:left="1440" w:hanging="360"/>
      </w:pPr>
      <w:rPr>
        <w:rFonts w:hint="default" w:ascii="Courier New" w:hAnsi="Courier New"/>
      </w:rPr>
    </w:lvl>
    <w:lvl w:ilvl="2" w:tplc="8352698A">
      <w:start w:val="1"/>
      <w:numFmt w:val="bullet"/>
      <w:lvlText w:val=""/>
      <w:lvlJc w:val="left"/>
      <w:pPr>
        <w:ind w:left="2160" w:hanging="360"/>
      </w:pPr>
      <w:rPr>
        <w:rFonts w:hint="default" w:ascii="Wingdings" w:hAnsi="Wingdings"/>
      </w:rPr>
    </w:lvl>
    <w:lvl w:ilvl="3" w:tplc="55EE14A6">
      <w:start w:val="1"/>
      <w:numFmt w:val="bullet"/>
      <w:lvlText w:val=""/>
      <w:lvlJc w:val="left"/>
      <w:pPr>
        <w:ind w:left="2880" w:hanging="360"/>
      </w:pPr>
      <w:rPr>
        <w:rFonts w:hint="default" w:ascii="Symbol" w:hAnsi="Symbol"/>
      </w:rPr>
    </w:lvl>
    <w:lvl w:ilvl="4" w:tplc="95AEE2B0">
      <w:start w:val="1"/>
      <w:numFmt w:val="bullet"/>
      <w:lvlText w:val="o"/>
      <w:lvlJc w:val="left"/>
      <w:pPr>
        <w:ind w:left="3600" w:hanging="360"/>
      </w:pPr>
      <w:rPr>
        <w:rFonts w:hint="default" w:ascii="Courier New" w:hAnsi="Courier New"/>
      </w:rPr>
    </w:lvl>
    <w:lvl w:ilvl="5" w:tplc="2EE2FA08">
      <w:start w:val="1"/>
      <w:numFmt w:val="bullet"/>
      <w:lvlText w:val=""/>
      <w:lvlJc w:val="left"/>
      <w:pPr>
        <w:ind w:left="4320" w:hanging="360"/>
      </w:pPr>
      <w:rPr>
        <w:rFonts w:hint="default" w:ascii="Wingdings" w:hAnsi="Wingdings"/>
      </w:rPr>
    </w:lvl>
    <w:lvl w:ilvl="6" w:tplc="CCE88C52">
      <w:start w:val="1"/>
      <w:numFmt w:val="bullet"/>
      <w:lvlText w:val=""/>
      <w:lvlJc w:val="left"/>
      <w:pPr>
        <w:ind w:left="5040" w:hanging="360"/>
      </w:pPr>
      <w:rPr>
        <w:rFonts w:hint="default" w:ascii="Symbol" w:hAnsi="Symbol"/>
      </w:rPr>
    </w:lvl>
    <w:lvl w:ilvl="7" w:tplc="C5281B84">
      <w:start w:val="1"/>
      <w:numFmt w:val="bullet"/>
      <w:lvlText w:val="o"/>
      <w:lvlJc w:val="left"/>
      <w:pPr>
        <w:ind w:left="5760" w:hanging="360"/>
      </w:pPr>
      <w:rPr>
        <w:rFonts w:hint="default" w:ascii="Courier New" w:hAnsi="Courier New"/>
      </w:rPr>
    </w:lvl>
    <w:lvl w:ilvl="8" w:tplc="06346584">
      <w:start w:val="1"/>
      <w:numFmt w:val="bullet"/>
      <w:lvlText w:val=""/>
      <w:lvlJc w:val="left"/>
      <w:pPr>
        <w:ind w:left="6480" w:hanging="360"/>
      </w:pPr>
      <w:rPr>
        <w:rFonts w:hint="default" w:ascii="Wingdings" w:hAnsi="Wingdings"/>
      </w:rPr>
    </w:lvl>
  </w:abstractNum>
  <w:abstractNum w:abstractNumId="5" w15:restartNumberingAfterBreak="0">
    <w:nsid w:val="167779B8"/>
    <w:multiLevelType w:val="hybridMultilevel"/>
    <w:tmpl w:val="9E14EA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2415609"/>
    <w:multiLevelType w:val="multilevel"/>
    <w:tmpl w:val="9D0EB4B6"/>
    <w:lvl w:ilvl="0">
      <w:start w:val="1"/>
      <w:numFmt w:val="bullet"/>
      <w:lvlText w:val="•"/>
      <w:lvlJc w:val="left"/>
      <w:pPr>
        <w:ind w:left="480" w:right="0" w:hanging="480"/>
      </w:pPr>
    </w:lvl>
    <w:lvl w:ilvl="1">
      <w:start w:val="1"/>
      <w:numFmt w:val="bullet"/>
      <w:lvlText w:val="–"/>
      <w:lvlJc w:val="left"/>
      <w:pPr>
        <w:ind w:left="1200" w:right="0" w:hanging="480"/>
      </w:pPr>
    </w:lvl>
    <w:lvl w:ilvl="2">
      <w:start w:val="1"/>
      <w:numFmt w:val="bullet"/>
      <w:lvlText w:val="•"/>
      <w:lvlJc w:val="left"/>
      <w:pPr>
        <w:ind w:left="1920" w:right="0" w:hanging="480"/>
      </w:pPr>
    </w:lvl>
    <w:lvl w:ilvl="3">
      <w:start w:val="1"/>
      <w:numFmt w:val="bullet"/>
      <w:lvlText w:val="–"/>
      <w:lvlJc w:val="left"/>
      <w:pPr>
        <w:ind w:left="2640" w:right="0" w:hanging="480"/>
      </w:pPr>
    </w:lvl>
    <w:lvl w:ilvl="4">
      <w:start w:val="1"/>
      <w:numFmt w:val="bullet"/>
      <w:lvlText w:val="•"/>
      <w:lvlJc w:val="left"/>
      <w:pPr>
        <w:ind w:left="3360" w:right="0" w:hanging="480"/>
      </w:pPr>
    </w:lvl>
    <w:lvl w:ilvl="5">
      <w:start w:val="1"/>
      <w:numFmt w:val="bullet"/>
      <w:lvlText w:val="–"/>
      <w:lvlJc w:val="left"/>
      <w:pPr>
        <w:ind w:left="4080" w:right="0" w:hanging="480"/>
      </w:pPr>
    </w:lvl>
    <w:lvl w:ilvl="6">
      <w:start w:val="1"/>
      <w:numFmt w:val="bullet"/>
      <w:lvlText w:val="•"/>
      <w:lvlJc w:val="left"/>
      <w:pPr>
        <w:ind w:left="4800" w:right="0" w:hanging="480"/>
      </w:pPr>
    </w:lvl>
    <w:lvl w:ilvl="7">
      <w:start w:val="1"/>
      <w:numFmt w:val="bullet"/>
      <w:lvlText w:val="–"/>
      <w:lvlJc w:val="left"/>
      <w:pPr>
        <w:ind w:left="5520" w:right="0" w:hanging="480"/>
      </w:pPr>
    </w:lvl>
    <w:lvl w:ilvl="8">
      <w:start w:val="1"/>
      <w:numFmt w:val="bullet"/>
      <w:lvlText w:val="•"/>
      <w:lvlJc w:val="left"/>
      <w:pPr>
        <w:ind w:left="6240" w:right="0" w:hanging="480"/>
      </w:pPr>
    </w:lvl>
  </w:abstractNum>
  <w:abstractNum w:abstractNumId="7" w15:restartNumberingAfterBreak="0">
    <w:nsid w:val="2BF0D1FB"/>
    <w:multiLevelType w:val="hybridMultilevel"/>
    <w:tmpl w:val="653E8B5C"/>
    <w:lvl w:ilvl="0" w:tplc="ED1E21D4">
      <w:start w:val="1"/>
      <w:numFmt w:val="bullet"/>
      <w:lvlText w:val=""/>
      <w:lvlJc w:val="left"/>
      <w:pPr>
        <w:ind w:left="720" w:hanging="360"/>
      </w:pPr>
      <w:rPr>
        <w:rFonts w:hint="default" w:ascii="Symbol" w:hAnsi="Symbol"/>
      </w:rPr>
    </w:lvl>
    <w:lvl w:ilvl="1" w:tplc="3E1C1CFC">
      <w:start w:val="1"/>
      <w:numFmt w:val="bullet"/>
      <w:lvlText w:val="o"/>
      <w:lvlJc w:val="left"/>
      <w:pPr>
        <w:ind w:left="1440" w:hanging="360"/>
      </w:pPr>
      <w:rPr>
        <w:rFonts w:hint="default" w:ascii="Courier New" w:hAnsi="Courier New"/>
      </w:rPr>
    </w:lvl>
    <w:lvl w:ilvl="2" w:tplc="4208A600">
      <w:start w:val="1"/>
      <w:numFmt w:val="bullet"/>
      <w:lvlText w:val=""/>
      <w:lvlJc w:val="left"/>
      <w:pPr>
        <w:ind w:left="2160" w:hanging="360"/>
      </w:pPr>
      <w:rPr>
        <w:rFonts w:hint="default" w:ascii="Wingdings" w:hAnsi="Wingdings"/>
      </w:rPr>
    </w:lvl>
    <w:lvl w:ilvl="3" w:tplc="E8F6BFE4">
      <w:start w:val="1"/>
      <w:numFmt w:val="bullet"/>
      <w:lvlText w:val=""/>
      <w:lvlJc w:val="left"/>
      <w:pPr>
        <w:ind w:left="2880" w:hanging="360"/>
      </w:pPr>
      <w:rPr>
        <w:rFonts w:hint="default" w:ascii="Symbol" w:hAnsi="Symbol"/>
      </w:rPr>
    </w:lvl>
    <w:lvl w:ilvl="4" w:tplc="24262C34">
      <w:start w:val="1"/>
      <w:numFmt w:val="bullet"/>
      <w:lvlText w:val="o"/>
      <w:lvlJc w:val="left"/>
      <w:pPr>
        <w:ind w:left="3600" w:hanging="360"/>
      </w:pPr>
      <w:rPr>
        <w:rFonts w:hint="default" w:ascii="Courier New" w:hAnsi="Courier New"/>
      </w:rPr>
    </w:lvl>
    <w:lvl w:ilvl="5" w:tplc="1D1057CC">
      <w:start w:val="1"/>
      <w:numFmt w:val="bullet"/>
      <w:lvlText w:val=""/>
      <w:lvlJc w:val="left"/>
      <w:pPr>
        <w:ind w:left="4320" w:hanging="360"/>
      </w:pPr>
      <w:rPr>
        <w:rFonts w:hint="default" w:ascii="Wingdings" w:hAnsi="Wingdings"/>
      </w:rPr>
    </w:lvl>
    <w:lvl w:ilvl="6" w:tplc="C3AA0640">
      <w:start w:val="1"/>
      <w:numFmt w:val="bullet"/>
      <w:lvlText w:val=""/>
      <w:lvlJc w:val="left"/>
      <w:pPr>
        <w:ind w:left="5040" w:hanging="360"/>
      </w:pPr>
      <w:rPr>
        <w:rFonts w:hint="default" w:ascii="Symbol" w:hAnsi="Symbol"/>
      </w:rPr>
    </w:lvl>
    <w:lvl w:ilvl="7" w:tplc="16E47514">
      <w:start w:val="1"/>
      <w:numFmt w:val="bullet"/>
      <w:lvlText w:val="o"/>
      <w:lvlJc w:val="left"/>
      <w:pPr>
        <w:ind w:left="5760" w:hanging="360"/>
      </w:pPr>
      <w:rPr>
        <w:rFonts w:hint="default" w:ascii="Courier New" w:hAnsi="Courier New"/>
      </w:rPr>
    </w:lvl>
    <w:lvl w:ilvl="8" w:tplc="DB447FF4">
      <w:start w:val="1"/>
      <w:numFmt w:val="bullet"/>
      <w:lvlText w:val=""/>
      <w:lvlJc w:val="left"/>
      <w:pPr>
        <w:ind w:left="6480" w:hanging="360"/>
      </w:pPr>
      <w:rPr>
        <w:rFonts w:hint="default" w:ascii="Wingdings" w:hAnsi="Wingdings"/>
      </w:rPr>
    </w:lvl>
  </w:abstractNum>
  <w:abstractNum w:abstractNumId="8" w15:restartNumberingAfterBreak="0">
    <w:nsid w:val="303924F2"/>
    <w:multiLevelType w:val="multilevel"/>
    <w:tmpl w:val="2E1893C0"/>
    <w:lvl w:ilvl="0">
      <w:start w:val="1"/>
      <w:numFmt w:val="bullet"/>
      <w:lvlText w:val="•"/>
      <w:lvlJc w:val="left"/>
      <w:pPr>
        <w:ind w:left="480" w:right="0" w:hanging="480"/>
      </w:pPr>
    </w:lvl>
    <w:lvl w:ilvl="1">
      <w:start w:val="1"/>
      <w:numFmt w:val="bullet"/>
      <w:lvlText w:val="–"/>
      <w:lvlJc w:val="left"/>
      <w:pPr>
        <w:ind w:left="1200" w:right="0" w:hanging="480"/>
      </w:pPr>
    </w:lvl>
    <w:lvl w:ilvl="2">
      <w:start w:val="1"/>
      <w:numFmt w:val="bullet"/>
      <w:lvlText w:val="•"/>
      <w:lvlJc w:val="left"/>
      <w:pPr>
        <w:ind w:left="1920" w:right="0" w:hanging="480"/>
      </w:pPr>
    </w:lvl>
    <w:lvl w:ilvl="3">
      <w:start w:val="1"/>
      <w:numFmt w:val="bullet"/>
      <w:lvlText w:val="–"/>
      <w:lvlJc w:val="left"/>
      <w:pPr>
        <w:ind w:left="2640" w:right="0" w:hanging="480"/>
      </w:pPr>
    </w:lvl>
    <w:lvl w:ilvl="4">
      <w:start w:val="1"/>
      <w:numFmt w:val="bullet"/>
      <w:lvlText w:val="•"/>
      <w:lvlJc w:val="left"/>
      <w:pPr>
        <w:ind w:left="3360" w:right="0" w:hanging="480"/>
      </w:pPr>
    </w:lvl>
    <w:lvl w:ilvl="5">
      <w:start w:val="1"/>
      <w:numFmt w:val="bullet"/>
      <w:lvlText w:val="–"/>
      <w:lvlJc w:val="left"/>
      <w:pPr>
        <w:ind w:left="4080" w:right="0" w:hanging="480"/>
      </w:pPr>
    </w:lvl>
    <w:lvl w:ilvl="6">
      <w:start w:val="1"/>
      <w:numFmt w:val="bullet"/>
      <w:lvlText w:val="•"/>
      <w:lvlJc w:val="left"/>
      <w:pPr>
        <w:ind w:left="4800" w:right="0" w:hanging="480"/>
      </w:pPr>
    </w:lvl>
    <w:lvl w:ilvl="7">
      <w:start w:val="1"/>
      <w:numFmt w:val="bullet"/>
      <w:lvlText w:val="–"/>
      <w:lvlJc w:val="left"/>
      <w:pPr>
        <w:ind w:left="5520" w:right="0" w:hanging="480"/>
      </w:pPr>
    </w:lvl>
    <w:lvl w:ilvl="8">
      <w:start w:val="1"/>
      <w:numFmt w:val="bullet"/>
      <w:lvlText w:val="•"/>
      <w:lvlJc w:val="left"/>
      <w:pPr>
        <w:ind w:left="6240" w:right="0" w:hanging="480"/>
      </w:pPr>
    </w:lvl>
  </w:abstractNum>
  <w:abstractNum w:abstractNumId="9" w15:restartNumberingAfterBreak="0">
    <w:nsid w:val="350A6CCB"/>
    <w:multiLevelType w:val="multilevel"/>
    <w:tmpl w:val="FAB820B4"/>
    <w:lvl w:ilvl="0">
      <w:start w:val="1"/>
      <w:numFmt w:val="bullet"/>
      <w:lvlText w:val="•"/>
      <w:lvlJc w:val="left"/>
      <w:pPr>
        <w:ind w:left="480" w:right="0" w:hanging="480"/>
      </w:pPr>
    </w:lvl>
    <w:lvl w:ilvl="1">
      <w:start w:val="1"/>
      <w:numFmt w:val="bullet"/>
      <w:lvlText w:val="–"/>
      <w:lvlJc w:val="left"/>
      <w:pPr>
        <w:ind w:left="1200" w:right="0" w:hanging="480"/>
      </w:pPr>
    </w:lvl>
    <w:lvl w:ilvl="2">
      <w:start w:val="1"/>
      <w:numFmt w:val="bullet"/>
      <w:lvlText w:val="•"/>
      <w:lvlJc w:val="left"/>
      <w:pPr>
        <w:ind w:left="1920" w:right="0" w:hanging="480"/>
      </w:pPr>
    </w:lvl>
    <w:lvl w:ilvl="3">
      <w:start w:val="1"/>
      <w:numFmt w:val="bullet"/>
      <w:lvlText w:val="–"/>
      <w:lvlJc w:val="left"/>
      <w:pPr>
        <w:ind w:left="2640" w:right="0" w:hanging="480"/>
      </w:pPr>
    </w:lvl>
    <w:lvl w:ilvl="4">
      <w:start w:val="1"/>
      <w:numFmt w:val="bullet"/>
      <w:lvlText w:val="•"/>
      <w:lvlJc w:val="left"/>
      <w:pPr>
        <w:ind w:left="3360" w:right="0" w:hanging="480"/>
      </w:pPr>
    </w:lvl>
    <w:lvl w:ilvl="5">
      <w:start w:val="1"/>
      <w:numFmt w:val="bullet"/>
      <w:lvlText w:val="–"/>
      <w:lvlJc w:val="left"/>
      <w:pPr>
        <w:ind w:left="4080" w:right="0" w:hanging="480"/>
      </w:pPr>
    </w:lvl>
    <w:lvl w:ilvl="6">
      <w:start w:val="1"/>
      <w:numFmt w:val="bullet"/>
      <w:lvlText w:val="•"/>
      <w:lvlJc w:val="left"/>
      <w:pPr>
        <w:ind w:left="4800" w:right="0" w:hanging="480"/>
      </w:pPr>
    </w:lvl>
    <w:lvl w:ilvl="7">
      <w:start w:val="1"/>
      <w:numFmt w:val="bullet"/>
      <w:lvlText w:val="–"/>
      <w:lvlJc w:val="left"/>
      <w:pPr>
        <w:ind w:left="5520" w:right="0" w:hanging="480"/>
      </w:pPr>
    </w:lvl>
    <w:lvl w:ilvl="8">
      <w:start w:val="1"/>
      <w:numFmt w:val="bullet"/>
      <w:lvlText w:val="•"/>
      <w:lvlJc w:val="left"/>
      <w:pPr>
        <w:ind w:left="6240" w:right="0" w:hanging="480"/>
      </w:pPr>
    </w:lvl>
  </w:abstractNum>
  <w:abstractNum w:abstractNumId="10" w15:restartNumberingAfterBreak="0">
    <w:nsid w:val="39187FBA"/>
    <w:multiLevelType w:val="multilevel"/>
    <w:tmpl w:val="C3CE37FC"/>
    <w:lvl w:ilvl="0">
      <w:start w:val="1"/>
      <w:numFmt w:val="bullet"/>
      <w:lvlText w:val="•"/>
      <w:lvlJc w:val="left"/>
      <w:pPr>
        <w:ind w:left="480" w:right="0" w:hanging="480"/>
      </w:pPr>
    </w:lvl>
    <w:lvl w:ilvl="1">
      <w:start w:val="1"/>
      <w:numFmt w:val="bullet"/>
      <w:lvlText w:val="–"/>
      <w:lvlJc w:val="left"/>
      <w:pPr>
        <w:ind w:left="1200" w:right="0" w:hanging="480"/>
      </w:pPr>
    </w:lvl>
    <w:lvl w:ilvl="2">
      <w:start w:val="1"/>
      <w:numFmt w:val="bullet"/>
      <w:lvlText w:val="•"/>
      <w:lvlJc w:val="left"/>
      <w:pPr>
        <w:ind w:left="1920" w:right="0" w:hanging="480"/>
      </w:pPr>
    </w:lvl>
    <w:lvl w:ilvl="3">
      <w:start w:val="1"/>
      <w:numFmt w:val="bullet"/>
      <w:lvlText w:val="–"/>
      <w:lvlJc w:val="left"/>
      <w:pPr>
        <w:ind w:left="2640" w:right="0" w:hanging="480"/>
      </w:pPr>
    </w:lvl>
    <w:lvl w:ilvl="4">
      <w:start w:val="1"/>
      <w:numFmt w:val="bullet"/>
      <w:lvlText w:val="•"/>
      <w:lvlJc w:val="left"/>
      <w:pPr>
        <w:ind w:left="3360" w:right="0" w:hanging="480"/>
      </w:pPr>
    </w:lvl>
    <w:lvl w:ilvl="5">
      <w:start w:val="1"/>
      <w:numFmt w:val="bullet"/>
      <w:lvlText w:val="–"/>
      <w:lvlJc w:val="left"/>
      <w:pPr>
        <w:ind w:left="4080" w:right="0" w:hanging="480"/>
      </w:pPr>
    </w:lvl>
    <w:lvl w:ilvl="6">
      <w:start w:val="1"/>
      <w:numFmt w:val="bullet"/>
      <w:lvlText w:val="•"/>
      <w:lvlJc w:val="left"/>
      <w:pPr>
        <w:ind w:left="4800" w:right="0" w:hanging="480"/>
      </w:pPr>
    </w:lvl>
    <w:lvl w:ilvl="7">
      <w:start w:val="1"/>
      <w:numFmt w:val="bullet"/>
      <w:lvlText w:val="–"/>
      <w:lvlJc w:val="left"/>
      <w:pPr>
        <w:ind w:left="5520" w:right="0" w:hanging="480"/>
      </w:pPr>
    </w:lvl>
    <w:lvl w:ilvl="8">
      <w:start w:val="1"/>
      <w:numFmt w:val="bullet"/>
      <w:lvlText w:val="•"/>
      <w:lvlJc w:val="left"/>
      <w:pPr>
        <w:ind w:left="6240" w:right="0" w:hanging="480"/>
      </w:pPr>
    </w:lvl>
  </w:abstractNum>
  <w:abstractNum w:abstractNumId="11" w15:restartNumberingAfterBreak="0">
    <w:nsid w:val="3C7A5847"/>
    <w:multiLevelType w:val="hybridMultilevel"/>
    <w:tmpl w:val="D94A740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3DF06692"/>
    <w:multiLevelType w:val="hybridMultilevel"/>
    <w:tmpl w:val="976442C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478013BF"/>
    <w:multiLevelType w:val="hybridMultilevel"/>
    <w:tmpl w:val="FFFFFFFF"/>
    <w:lvl w:ilvl="0" w:tplc="862E3B98">
      <w:start w:val="1"/>
      <w:numFmt w:val="bullet"/>
      <w:lvlText w:val=""/>
      <w:lvlJc w:val="left"/>
      <w:pPr>
        <w:ind w:left="720" w:hanging="360"/>
      </w:pPr>
      <w:rPr>
        <w:rFonts w:hint="default" w:ascii="Symbol" w:hAnsi="Symbol"/>
      </w:rPr>
    </w:lvl>
    <w:lvl w:ilvl="1" w:tplc="B83AFF00">
      <w:start w:val="1"/>
      <w:numFmt w:val="bullet"/>
      <w:lvlText w:val="o"/>
      <w:lvlJc w:val="left"/>
      <w:pPr>
        <w:ind w:left="1440" w:hanging="360"/>
      </w:pPr>
      <w:rPr>
        <w:rFonts w:hint="default" w:ascii="Courier New" w:hAnsi="Courier New"/>
      </w:rPr>
    </w:lvl>
    <w:lvl w:ilvl="2" w:tplc="3B68891A">
      <w:start w:val="1"/>
      <w:numFmt w:val="bullet"/>
      <w:lvlText w:val=""/>
      <w:lvlJc w:val="left"/>
      <w:pPr>
        <w:ind w:left="2160" w:hanging="360"/>
      </w:pPr>
      <w:rPr>
        <w:rFonts w:hint="default" w:ascii="Wingdings" w:hAnsi="Wingdings"/>
      </w:rPr>
    </w:lvl>
    <w:lvl w:ilvl="3" w:tplc="42B82204">
      <w:start w:val="1"/>
      <w:numFmt w:val="bullet"/>
      <w:lvlText w:val=""/>
      <w:lvlJc w:val="left"/>
      <w:pPr>
        <w:ind w:left="2880" w:hanging="360"/>
      </w:pPr>
      <w:rPr>
        <w:rFonts w:hint="default" w:ascii="Symbol" w:hAnsi="Symbol"/>
      </w:rPr>
    </w:lvl>
    <w:lvl w:ilvl="4" w:tplc="627A60F0">
      <w:start w:val="1"/>
      <w:numFmt w:val="bullet"/>
      <w:lvlText w:val="o"/>
      <w:lvlJc w:val="left"/>
      <w:pPr>
        <w:ind w:left="3600" w:hanging="360"/>
      </w:pPr>
      <w:rPr>
        <w:rFonts w:hint="default" w:ascii="Courier New" w:hAnsi="Courier New"/>
      </w:rPr>
    </w:lvl>
    <w:lvl w:ilvl="5" w:tplc="6D8AB776">
      <w:start w:val="1"/>
      <w:numFmt w:val="bullet"/>
      <w:lvlText w:val=""/>
      <w:lvlJc w:val="left"/>
      <w:pPr>
        <w:ind w:left="4320" w:hanging="360"/>
      </w:pPr>
      <w:rPr>
        <w:rFonts w:hint="default" w:ascii="Wingdings" w:hAnsi="Wingdings"/>
      </w:rPr>
    </w:lvl>
    <w:lvl w:ilvl="6" w:tplc="DFBE305A">
      <w:start w:val="1"/>
      <w:numFmt w:val="bullet"/>
      <w:lvlText w:val=""/>
      <w:lvlJc w:val="left"/>
      <w:pPr>
        <w:ind w:left="5040" w:hanging="360"/>
      </w:pPr>
      <w:rPr>
        <w:rFonts w:hint="default" w:ascii="Symbol" w:hAnsi="Symbol"/>
      </w:rPr>
    </w:lvl>
    <w:lvl w:ilvl="7" w:tplc="48C4D85A">
      <w:start w:val="1"/>
      <w:numFmt w:val="bullet"/>
      <w:lvlText w:val="o"/>
      <w:lvlJc w:val="left"/>
      <w:pPr>
        <w:ind w:left="5760" w:hanging="360"/>
      </w:pPr>
      <w:rPr>
        <w:rFonts w:hint="default" w:ascii="Courier New" w:hAnsi="Courier New"/>
      </w:rPr>
    </w:lvl>
    <w:lvl w:ilvl="8" w:tplc="AAB0A212">
      <w:start w:val="1"/>
      <w:numFmt w:val="bullet"/>
      <w:lvlText w:val=""/>
      <w:lvlJc w:val="left"/>
      <w:pPr>
        <w:ind w:left="6480" w:hanging="360"/>
      </w:pPr>
      <w:rPr>
        <w:rFonts w:hint="default" w:ascii="Wingdings" w:hAnsi="Wingdings"/>
      </w:rPr>
    </w:lvl>
  </w:abstractNum>
  <w:abstractNum w:abstractNumId="14" w15:restartNumberingAfterBreak="0">
    <w:nsid w:val="4D771EF9"/>
    <w:multiLevelType w:val="hybridMultilevel"/>
    <w:tmpl w:val="FB709C7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50410558"/>
    <w:multiLevelType w:val="multilevel"/>
    <w:tmpl w:val="485C4CF6"/>
    <w:lvl w:ilvl="0">
      <w:start w:val="1"/>
      <w:numFmt w:val="bullet"/>
      <w:lvlText w:val="•"/>
      <w:lvlJc w:val="left"/>
      <w:pPr>
        <w:ind w:left="480" w:right="0" w:hanging="480"/>
      </w:pPr>
    </w:lvl>
    <w:lvl w:ilvl="1">
      <w:start w:val="1"/>
      <w:numFmt w:val="bullet"/>
      <w:lvlText w:val="–"/>
      <w:lvlJc w:val="left"/>
      <w:pPr>
        <w:ind w:left="1200" w:right="0" w:hanging="480"/>
      </w:pPr>
    </w:lvl>
    <w:lvl w:ilvl="2">
      <w:start w:val="1"/>
      <w:numFmt w:val="bullet"/>
      <w:lvlText w:val="•"/>
      <w:lvlJc w:val="left"/>
      <w:pPr>
        <w:ind w:left="1920" w:right="0" w:hanging="480"/>
      </w:pPr>
    </w:lvl>
    <w:lvl w:ilvl="3">
      <w:start w:val="1"/>
      <w:numFmt w:val="bullet"/>
      <w:lvlText w:val="–"/>
      <w:lvlJc w:val="left"/>
      <w:pPr>
        <w:ind w:left="2640" w:right="0" w:hanging="480"/>
      </w:pPr>
    </w:lvl>
    <w:lvl w:ilvl="4">
      <w:start w:val="1"/>
      <w:numFmt w:val="bullet"/>
      <w:lvlText w:val="•"/>
      <w:lvlJc w:val="left"/>
      <w:pPr>
        <w:ind w:left="3360" w:right="0" w:hanging="480"/>
      </w:pPr>
    </w:lvl>
    <w:lvl w:ilvl="5">
      <w:start w:val="1"/>
      <w:numFmt w:val="bullet"/>
      <w:lvlText w:val="–"/>
      <w:lvlJc w:val="left"/>
      <w:pPr>
        <w:ind w:left="4080" w:right="0" w:hanging="480"/>
      </w:pPr>
    </w:lvl>
    <w:lvl w:ilvl="6">
      <w:start w:val="1"/>
      <w:numFmt w:val="bullet"/>
      <w:lvlText w:val="•"/>
      <w:lvlJc w:val="left"/>
      <w:pPr>
        <w:ind w:left="4800" w:right="0" w:hanging="480"/>
      </w:pPr>
    </w:lvl>
    <w:lvl w:ilvl="7">
      <w:start w:val="1"/>
      <w:numFmt w:val="bullet"/>
      <w:lvlText w:val="–"/>
      <w:lvlJc w:val="left"/>
      <w:pPr>
        <w:ind w:left="5520" w:right="0" w:hanging="480"/>
      </w:pPr>
    </w:lvl>
    <w:lvl w:ilvl="8">
      <w:start w:val="1"/>
      <w:numFmt w:val="bullet"/>
      <w:lvlText w:val="•"/>
      <w:lvlJc w:val="left"/>
      <w:pPr>
        <w:ind w:left="6240" w:right="0" w:hanging="480"/>
      </w:pPr>
    </w:lvl>
  </w:abstractNum>
  <w:abstractNum w:abstractNumId="16" w15:restartNumberingAfterBreak="0">
    <w:nsid w:val="5C573A5C"/>
    <w:multiLevelType w:val="multilevel"/>
    <w:tmpl w:val="351A9720"/>
    <w:lvl w:ilvl="0">
      <w:start w:val="1"/>
      <w:numFmt w:val="decimal"/>
      <w:lvlText w:val="%1."/>
      <w:lvlJc w:val="left"/>
      <w:pPr>
        <w:ind w:left="480" w:right="0" w:hanging="480"/>
      </w:pPr>
    </w:lvl>
    <w:lvl w:ilvl="1">
      <w:start w:val="1"/>
      <w:numFmt w:val="decimal"/>
      <w:lvlText w:val="%2."/>
      <w:lvlJc w:val="left"/>
      <w:pPr>
        <w:ind w:left="1200" w:right="0" w:hanging="480"/>
      </w:pPr>
    </w:lvl>
    <w:lvl w:ilvl="2">
      <w:start w:val="1"/>
      <w:numFmt w:val="decimal"/>
      <w:lvlText w:val="%3."/>
      <w:lvlJc w:val="left"/>
      <w:pPr>
        <w:ind w:left="1920" w:right="0" w:hanging="480"/>
      </w:pPr>
    </w:lvl>
    <w:lvl w:ilvl="3">
      <w:start w:val="1"/>
      <w:numFmt w:val="decimal"/>
      <w:lvlText w:val="%4."/>
      <w:lvlJc w:val="left"/>
      <w:pPr>
        <w:ind w:left="2640" w:right="0" w:hanging="480"/>
      </w:pPr>
    </w:lvl>
    <w:lvl w:ilvl="4">
      <w:start w:val="1"/>
      <w:numFmt w:val="decimal"/>
      <w:lvlText w:val="%5."/>
      <w:lvlJc w:val="left"/>
      <w:pPr>
        <w:ind w:left="3360" w:right="0" w:hanging="480"/>
      </w:pPr>
    </w:lvl>
    <w:lvl w:ilvl="5">
      <w:start w:val="1"/>
      <w:numFmt w:val="decimal"/>
      <w:lvlText w:val="%6."/>
      <w:lvlJc w:val="left"/>
      <w:pPr>
        <w:ind w:left="4080" w:right="0" w:hanging="480"/>
      </w:pPr>
    </w:lvl>
    <w:lvl w:ilvl="6">
      <w:start w:val="1"/>
      <w:numFmt w:val="decimal"/>
      <w:lvlText w:val="%7."/>
      <w:lvlJc w:val="left"/>
      <w:pPr>
        <w:ind w:left="4800" w:right="0" w:hanging="480"/>
      </w:pPr>
    </w:lvl>
    <w:lvl w:ilvl="7">
      <w:start w:val="1"/>
      <w:numFmt w:val="decimal"/>
      <w:lvlText w:val="%8."/>
      <w:lvlJc w:val="left"/>
      <w:pPr>
        <w:ind w:left="5520" w:right="0" w:hanging="480"/>
      </w:pPr>
    </w:lvl>
    <w:lvl w:ilvl="8">
      <w:start w:val="1"/>
      <w:numFmt w:val="decimal"/>
      <w:lvlText w:val="%9."/>
      <w:lvlJc w:val="left"/>
      <w:pPr>
        <w:ind w:left="6240" w:right="0" w:hanging="480"/>
      </w:pPr>
    </w:lvl>
  </w:abstractNum>
  <w:abstractNum w:abstractNumId="17" w15:restartNumberingAfterBreak="0">
    <w:nsid w:val="6181682B"/>
    <w:multiLevelType w:val="hybridMultilevel"/>
    <w:tmpl w:val="0832DDF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6A8006D3"/>
    <w:multiLevelType w:val="hybridMultilevel"/>
    <w:tmpl w:val="07F82B7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72597406"/>
    <w:multiLevelType w:val="hybridMultilevel"/>
    <w:tmpl w:val="2A184048"/>
    <w:lvl w:ilvl="0" w:tplc="55DE9B6E">
      <w:start w:val="1"/>
      <w:numFmt w:val="decimal"/>
      <w:lvlText w:val="%1."/>
      <w:lvlJc w:val="left"/>
      <w:pPr>
        <w:ind w:left="720" w:hanging="360"/>
      </w:pPr>
    </w:lvl>
    <w:lvl w:ilvl="1" w:tplc="66E250F6">
      <w:start w:val="1"/>
      <w:numFmt w:val="lowerLetter"/>
      <w:lvlText w:val="%2."/>
      <w:lvlJc w:val="left"/>
      <w:pPr>
        <w:ind w:left="1440" w:hanging="360"/>
      </w:pPr>
    </w:lvl>
    <w:lvl w:ilvl="2" w:tplc="5668575C">
      <w:start w:val="1"/>
      <w:numFmt w:val="lowerRoman"/>
      <w:lvlText w:val="%3."/>
      <w:lvlJc w:val="right"/>
      <w:pPr>
        <w:ind w:left="2160" w:hanging="180"/>
      </w:pPr>
    </w:lvl>
    <w:lvl w:ilvl="3" w:tplc="F13E7488">
      <w:start w:val="1"/>
      <w:numFmt w:val="decimal"/>
      <w:lvlText w:val="%4."/>
      <w:lvlJc w:val="left"/>
      <w:pPr>
        <w:ind w:left="2880" w:hanging="360"/>
      </w:pPr>
    </w:lvl>
    <w:lvl w:ilvl="4" w:tplc="1B643C8C">
      <w:start w:val="1"/>
      <w:numFmt w:val="lowerLetter"/>
      <w:lvlText w:val="%5."/>
      <w:lvlJc w:val="left"/>
      <w:pPr>
        <w:ind w:left="3600" w:hanging="360"/>
      </w:pPr>
    </w:lvl>
    <w:lvl w:ilvl="5" w:tplc="1B12C748">
      <w:start w:val="1"/>
      <w:numFmt w:val="lowerRoman"/>
      <w:lvlText w:val="%6."/>
      <w:lvlJc w:val="right"/>
      <w:pPr>
        <w:ind w:left="4320" w:hanging="180"/>
      </w:pPr>
    </w:lvl>
    <w:lvl w:ilvl="6" w:tplc="AD10EF44">
      <w:start w:val="1"/>
      <w:numFmt w:val="decimal"/>
      <w:lvlText w:val="%7."/>
      <w:lvlJc w:val="left"/>
      <w:pPr>
        <w:ind w:left="5040" w:hanging="360"/>
      </w:pPr>
    </w:lvl>
    <w:lvl w:ilvl="7" w:tplc="C9A66378">
      <w:start w:val="1"/>
      <w:numFmt w:val="lowerLetter"/>
      <w:lvlText w:val="%8."/>
      <w:lvlJc w:val="left"/>
      <w:pPr>
        <w:ind w:left="5760" w:hanging="360"/>
      </w:pPr>
    </w:lvl>
    <w:lvl w:ilvl="8" w:tplc="4C76DF20">
      <w:start w:val="1"/>
      <w:numFmt w:val="lowerRoman"/>
      <w:lvlText w:val="%9."/>
      <w:lvlJc w:val="right"/>
      <w:pPr>
        <w:ind w:left="6480" w:hanging="180"/>
      </w:pPr>
    </w:lvl>
  </w:abstractNum>
  <w:abstractNum w:abstractNumId="20" w15:restartNumberingAfterBreak="0">
    <w:nsid w:val="7B641D97"/>
    <w:multiLevelType w:val="hybridMultilevel"/>
    <w:tmpl w:val="FFFFFFFF"/>
    <w:lvl w:ilvl="0" w:tplc="39A01E02">
      <w:start w:val="1"/>
      <w:numFmt w:val="bullet"/>
      <w:lvlText w:val=""/>
      <w:lvlJc w:val="left"/>
      <w:pPr>
        <w:ind w:left="720" w:hanging="360"/>
      </w:pPr>
      <w:rPr>
        <w:rFonts w:hint="default" w:ascii="Symbol" w:hAnsi="Symbol"/>
      </w:rPr>
    </w:lvl>
    <w:lvl w:ilvl="1" w:tplc="86E6A0E2">
      <w:start w:val="1"/>
      <w:numFmt w:val="bullet"/>
      <w:lvlText w:val="o"/>
      <w:lvlJc w:val="left"/>
      <w:pPr>
        <w:ind w:left="1440" w:hanging="360"/>
      </w:pPr>
      <w:rPr>
        <w:rFonts w:hint="default" w:ascii="Courier New" w:hAnsi="Courier New"/>
      </w:rPr>
    </w:lvl>
    <w:lvl w:ilvl="2" w:tplc="7374CA4A">
      <w:start w:val="1"/>
      <w:numFmt w:val="bullet"/>
      <w:lvlText w:val=""/>
      <w:lvlJc w:val="left"/>
      <w:pPr>
        <w:ind w:left="2160" w:hanging="360"/>
      </w:pPr>
      <w:rPr>
        <w:rFonts w:hint="default" w:ascii="Wingdings" w:hAnsi="Wingdings"/>
      </w:rPr>
    </w:lvl>
    <w:lvl w:ilvl="3" w:tplc="1C0C5A50">
      <w:start w:val="1"/>
      <w:numFmt w:val="bullet"/>
      <w:lvlText w:val=""/>
      <w:lvlJc w:val="left"/>
      <w:pPr>
        <w:ind w:left="2880" w:hanging="360"/>
      </w:pPr>
      <w:rPr>
        <w:rFonts w:hint="default" w:ascii="Symbol" w:hAnsi="Symbol"/>
      </w:rPr>
    </w:lvl>
    <w:lvl w:ilvl="4" w:tplc="0088CFEC">
      <w:start w:val="1"/>
      <w:numFmt w:val="bullet"/>
      <w:lvlText w:val="o"/>
      <w:lvlJc w:val="left"/>
      <w:pPr>
        <w:ind w:left="3600" w:hanging="360"/>
      </w:pPr>
      <w:rPr>
        <w:rFonts w:hint="default" w:ascii="Courier New" w:hAnsi="Courier New"/>
      </w:rPr>
    </w:lvl>
    <w:lvl w:ilvl="5" w:tplc="3E4A20BC">
      <w:start w:val="1"/>
      <w:numFmt w:val="bullet"/>
      <w:lvlText w:val=""/>
      <w:lvlJc w:val="left"/>
      <w:pPr>
        <w:ind w:left="4320" w:hanging="360"/>
      </w:pPr>
      <w:rPr>
        <w:rFonts w:hint="default" w:ascii="Wingdings" w:hAnsi="Wingdings"/>
      </w:rPr>
    </w:lvl>
    <w:lvl w:ilvl="6" w:tplc="2EA26D70">
      <w:start w:val="1"/>
      <w:numFmt w:val="bullet"/>
      <w:lvlText w:val=""/>
      <w:lvlJc w:val="left"/>
      <w:pPr>
        <w:ind w:left="5040" w:hanging="360"/>
      </w:pPr>
      <w:rPr>
        <w:rFonts w:hint="default" w:ascii="Symbol" w:hAnsi="Symbol"/>
      </w:rPr>
    </w:lvl>
    <w:lvl w:ilvl="7" w:tplc="C4CC398A">
      <w:start w:val="1"/>
      <w:numFmt w:val="bullet"/>
      <w:lvlText w:val="o"/>
      <w:lvlJc w:val="left"/>
      <w:pPr>
        <w:ind w:left="5760" w:hanging="360"/>
      </w:pPr>
      <w:rPr>
        <w:rFonts w:hint="default" w:ascii="Courier New" w:hAnsi="Courier New"/>
      </w:rPr>
    </w:lvl>
    <w:lvl w:ilvl="8" w:tplc="B7DAD7DE">
      <w:start w:val="1"/>
      <w:numFmt w:val="bullet"/>
      <w:lvlText w:val=""/>
      <w:lvlJc w:val="left"/>
      <w:pPr>
        <w:ind w:left="6480" w:hanging="360"/>
      </w:pPr>
      <w:rPr>
        <w:rFonts w:hint="default" w:ascii="Wingdings" w:hAnsi="Wingdings"/>
      </w:rPr>
    </w:lvl>
  </w:abstractNum>
  <w:abstractNum w:abstractNumId="21" w15:restartNumberingAfterBreak="0">
    <w:nsid w:val="7EF7D9BB"/>
    <w:multiLevelType w:val="hybridMultilevel"/>
    <w:tmpl w:val="3720132E"/>
    <w:lvl w:ilvl="0" w:tplc="5310F4BC">
      <w:start w:val="1"/>
      <w:numFmt w:val="bullet"/>
      <w:lvlText w:val=""/>
      <w:lvlJc w:val="left"/>
      <w:pPr>
        <w:ind w:left="720" w:hanging="360"/>
      </w:pPr>
      <w:rPr>
        <w:rFonts w:hint="default" w:ascii="Symbol" w:hAnsi="Symbol"/>
      </w:rPr>
    </w:lvl>
    <w:lvl w:ilvl="1" w:tplc="8444B97C">
      <w:start w:val="1"/>
      <w:numFmt w:val="bullet"/>
      <w:lvlText w:val="o"/>
      <w:lvlJc w:val="left"/>
      <w:pPr>
        <w:ind w:left="1440" w:hanging="360"/>
      </w:pPr>
      <w:rPr>
        <w:rFonts w:hint="default" w:ascii="Courier New" w:hAnsi="Courier New"/>
      </w:rPr>
    </w:lvl>
    <w:lvl w:ilvl="2" w:tplc="5DF28940">
      <w:start w:val="1"/>
      <w:numFmt w:val="bullet"/>
      <w:lvlText w:val=""/>
      <w:lvlJc w:val="left"/>
      <w:pPr>
        <w:ind w:left="2160" w:hanging="360"/>
      </w:pPr>
      <w:rPr>
        <w:rFonts w:hint="default" w:ascii="Wingdings" w:hAnsi="Wingdings"/>
      </w:rPr>
    </w:lvl>
    <w:lvl w:ilvl="3" w:tplc="E75A1116">
      <w:start w:val="1"/>
      <w:numFmt w:val="bullet"/>
      <w:lvlText w:val=""/>
      <w:lvlJc w:val="left"/>
      <w:pPr>
        <w:ind w:left="2880" w:hanging="360"/>
      </w:pPr>
      <w:rPr>
        <w:rFonts w:hint="default" w:ascii="Symbol" w:hAnsi="Symbol"/>
      </w:rPr>
    </w:lvl>
    <w:lvl w:ilvl="4" w:tplc="C7488918">
      <w:start w:val="1"/>
      <w:numFmt w:val="bullet"/>
      <w:lvlText w:val="o"/>
      <w:lvlJc w:val="left"/>
      <w:pPr>
        <w:ind w:left="3600" w:hanging="360"/>
      </w:pPr>
      <w:rPr>
        <w:rFonts w:hint="default" w:ascii="Courier New" w:hAnsi="Courier New"/>
      </w:rPr>
    </w:lvl>
    <w:lvl w:ilvl="5" w:tplc="F6CC99EC">
      <w:start w:val="1"/>
      <w:numFmt w:val="bullet"/>
      <w:lvlText w:val=""/>
      <w:lvlJc w:val="left"/>
      <w:pPr>
        <w:ind w:left="4320" w:hanging="360"/>
      </w:pPr>
      <w:rPr>
        <w:rFonts w:hint="default" w:ascii="Wingdings" w:hAnsi="Wingdings"/>
      </w:rPr>
    </w:lvl>
    <w:lvl w:ilvl="6" w:tplc="6BFAB31C">
      <w:start w:val="1"/>
      <w:numFmt w:val="bullet"/>
      <w:lvlText w:val=""/>
      <w:lvlJc w:val="left"/>
      <w:pPr>
        <w:ind w:left="5040" w:hanging="360"/>
      </w:pPr>
      <w:rPr>
        <w:rFonts w:hint="default" w:ascii="Symbol" w:hAnsi="Symbol"/>
      </w:rPr>
    </w:lvl>
    <w:lvl w:ilvl="7" w:tplc="AAEA804C">
      <w:start w:val="1"/>
      <w:numFmt w:val="bullet"/>
      <w:lvlText w:val="o"/>
      <w:lvlJc w:val="left"/>
      <w:pPr>
        <w:ind w:left="5760" w:hanging="360"/>
      </w:pPr>
      <w:rPr>
        <w:rFonts w:hint="default" w:ascii="Courier New" w:hAnsi="Courier New"/>
      </w:rPr>
    </w:lvl>
    <w:lvl w:ilvl="8" w:tplc="4E220630">
      <w:start w:val="1"/>
      <w:numFmt w:val="bullet"/>
      <w:lvlText w:val=""/>
      <w:lvlJc w:val="left"/>
      <w:pPr>
        <w:ind w:left="6480" w:hanging="360"/>
      </w:pPr>
      <w:rPr>
        <w:rFonts w:hint="default" w:ascii="Wingdings" w:hAnsi="Wingdings"/>
      </w:rPr>
    </w:lvl>
  </w:abstractNum>
  <w:abstractNum w:abstractNumId="22" w15:restartNumberingAfterBreak="0">
    <w:nsid w:val="7F0F3118"/>
    <w:multiLevelType w:val="hybridMultilevel"/>
    <w:tmpl w:val="27F68F3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7F90016E"/>
    <w:multiLevelType w:val="hybridMultilevel"/>
    <w:tmpl w:val="F9421BA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rPr>
    </w:lvl>
    <w:lvl w:ilvl="8" w:tplc="04130005" w:tentative="1">
      <w:start w:val="1"/>
      <w:numFmt w:val="bullet"/>
      <w:lvlText w:val=""/>
      <w:lvlJc w:val="left"/>
      <w:pPr>
        <w:ind w:left="6480" w:hanging="360"/>
      </w:pPr>
      <w:rPr>
        <w:rFonts w:hint="default" w:ascii="Wingdings" w:hAnsi="Wingdings"/>
      </w:rPr>
    </w:lvl>
  </w:abstractNum>
  <w:num w:numId="1" w16cid:durableId="324481080">
    <w:abstractNumId w:val="13"/>
  </w:num>
  <w:num w:numId="2" w16cid:durableId="735710623">
    <w:abstractNumId w:val="20"/>
  </w:num>
  <w:num w:numId="3" w16cid:durableId="526529613">
    <w:abstractNumId w:val="7"/>
  </w:num>
  <w:num w:numId="4" w16cid:durableId="594674238">
    <w:abstractNumId w:val="21"/>
  </w:num>
  <w:num w:numId="5" w16cid:durableId="1684623533">
    <w:abstractNumId w:val="4"/>
  </w:num>
  <w:num w:numId="6" w16cid:durableId="616984046">
    <w:abstractNumId w:val="19"/>
  </w:num>
  <w:num w:numId="7" w16cid:durableId="1318849052">
    <w:abstractNumId w:val="1"/>
  </w:num>
  <w:num w:numId="8" w16cid:durableId="304242100">
    <w:abstractNumId w:val="22"/>
  </w:num>
  <w:num w:numId="9" w16cid:durableId="824127882">
    <w:abstractNumId w:val="16"/>
  </w:num>
  <w:num w:numId="10" w16cid:durableId="182979242">
    <w:abstractNumId w:val="6"/>
  </w:num>
  <w:num w:numId="11" w16cid:durableId="1691836764">
    <w:abstractNumId w:val="2"/>
  </w:num>
  <w:num w:numId="12" w16cid:durableId="1410886031">
    <w:abstractNumId w:val="8"/>
  </w:num>
  <w:num w:numId="13" w16cid:durableId="1482624918">
    <w:abstractNumId w:val="5"/>
  </w:num>
  <w:num w:numId="14" w16cid:durableId="1767457113">
    <w:abstractNumId w:val="11"/>
  </w:num>
  <w:num w:numId="15" w16cid:durableId="814686149">
    <w:abstractNumId w:val="23"/>
  </w:num>
  <w:num w:numId="16" w16cid:durableId="1187981123">
    <w:abstractNumId w:val="17"/>
  </w:num>
  <w:num w:numId="17" w16cid:durableId="1098523285">
    <w:abstractNumId w:val="9"/>
  </w:num>
  <w:num w:numId="18" w16cid:durableId="1077631895">
    <w:abstractNumId w:val="10"/>
  </w:num>
  <w:num w:numId="19" w16cid:durableId="662582200">
    <w:abstractNumId w:val="18"/>
  </w:num>
  <w:num w:numId="20" w16cid:durableId="569117968">
    <w:abstractNumId w:val="14"/>
  </w:num>
  <w:num w:numId="21" w16cid:durableId="1691838190">
    <w:abstractNumId w:val="15"/>
  </w:num>
  <w:num w:numId="22" w16cid:durableId="518159209">
    <w:abstractNumId w:val="12"/>
  </w:num>
  <w:num w:numId="23" w16cid:durableId="197552896">
    <w:abstractNumId w:val="0"/>
  </w:num>
  <w:num w:numId="24" w16cid:durableId="2031910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F92EF3"/>
    <w:rsid w:val="00013A09"/>
    <w:rsid w:val="00014636"/>
    <w:rsid w:val="00037367"/>
    <w:rsid w:val="00073E83"/>
    <w:rsid w:val="000740DA"/>
    <w:rsid w:val="0008090B"/>
    <w:rsid w:val="000845A8"/>
    <w:rsid w:val="00085090"/>
    <w:rsid w:val="000B5137"/>
    <w:rsid w:val="000F0307"/>
    <w:rsid w:val="000F6A5F"/>
    <w:rsid w:val="00100D49"/>
    <w:rsid w:val="00126853"/>
    <w:rsid w:val="001469BC"/>
    <w:rsid w:val="00157675"/>
    <w:rsid w:val="0016C510"/>
    <w:rsid w:val="001945CB"/>
    <w:rsid w:val="00194D57"/>
    <w:rsid w:val="001A748D"/>
    <w:rsid w:val="001C5EF7"/>
    <w:rsid w:val="00215661"/>
    <w:rsid w:val="0023303F"/>
    <w:rsid w:val="00240CA3"/>
    <w:rsid w:val="002779AA"/>
    <w:rsid w:val="002862C6"/>
    <w:rsid w:val="002C4C46"/>
    <w:rsid w:val="002F225F"/>
    <w:rsid w:val="002F4048"/>
    <w:rsid w:val="002F555F"/>
    <w:rsid w:val="00381808"/>
    <w:rsid w:val="003A146F"/>
    <w:rsid w:val="003B3176"/>
    <w:rsid w:val="003E51C5"/>
    <w:rsid w:val="003F329B"/>
    <w:rsid w:val="00436107"/>
    <w:rsid w:val="0044269C"/>
    <w:rsid w:val="00444E90"/>
    <w:rsid w:val="00481385"/>
    <w:rsid w:val="00485833"/>
    <w:rsid w:val="004A6288"/>
    <w:rsid w:val="004A63F0"/>
    <w:rsid w:val="004B2FB7"/>
    <w:rsid w:val="004C79EF"/>
    <w:rsid w:val="004D43E6"/>
    <w:rsid w:val="004D7A68"/>
    <w:rsid w:val="004F4DFE"/>
    <w:rsid w:val="00540D4C"/>
    <w:rsid w:val="00545497"/>
    <w:rsid w:val="005721D7"/>
    <w:rsid w:val="005748FF"/>
    <w:rsid w:val="005912B6"/>
    <w:rsid w:val="005B3310"/>
    <w:rsid w:val="005B47C4"/>
    <w:rsid w:val="005E0216"/>
    <w:rsid w:val="005F013C"/>
    <w:rsid w:val="005F6682"/>
    <w:rsid w:val="00614D7E"/>
    <w:rsid w:val="00675B49"/>
    <w:rsid w:val="00686CE2"/>
    <w:rsid w:val="006A321D"/>
    <w:rsid w:val="00712D4C"/>
    <w:rsid w:val="00714B4B"/>
    <w:rsid w:val="00715AAE"/>
    <w:rsid w:val="007271E7"/>
    <w:rsid w:val="00750F11"/>
    <w:rsid w:val="0077659C"/>
    <w:rsid w:val="007A0EB9"/>
    <w:rsid w:val="007A6C41"/>
    <w:rsid w:val="007D5427"/>
    <w:rsid w:val="008173DD"/>
    <w:rsid w:val="008575AD"/>
    <w:rsid w:val="008A3A99"/>
    <w:rsid w:val="008A69FB"/>
    <w:rsid w:val="009049A6"/>
    <w:rsid w:val="0091655C"/>
    <w:rsid w:val="0095153E"/>
    <w:rsid w:val="009602EA"/>
    <w:rsid w:val="00963DD3"/>
    <w:rsid w:val="00970AAA"/>
    <w:rsid w:val="0097420F"/>
    <w:rsid w:val="009968FB"/>
    <w:rsid w:val="009A62F9"/>
    <w:rsid w:val="009D5F39"/>
    <w:rsid w:val="00A115B7"/>
    <w:rsid w:val="00A41342"/>
    <w:rsid w:val="00A562EA"/>
    <w:rsid w:val="00AA2CD8"/>
    <w:rsid w:val="00AA312C"/>
    <w:rsid w:val="00AF3425"/>
    <w:rsid w:val="00AF56DF"/>
    <w:rsid w:val="00B25B03"/>
    <w:rsid w:val="00B47B56"/>
    <w:rsid w:val="00B60235"/>
    <w:rsid w:val="00B65778"/>
    <w:rsid w:val="00BD33D9"/>
    <w:rsid w:val="00C1337A"/>
    <w:rsid w:val="00C2348C"/>
    <w:rsid w:val="00C551D7"/>
    <w:rsid w:val="00C91307"/>
    <w:rsid w:val="00CA4066"/>
    <w:rsid w:val="00CC0D8E"/>
    <w:rsid w:val="00CF3D16"/>
    <w:rsid w:val="00D3451E"/>
    <w:rsid w:val="00D526D8"/>
    <w:rsid w:val="00D54653"/>
    <w:rsid w:val="00D8509A"/>
    <w:rsid w:val="00DB0251"/>
    <w:rsid w:val="00DB0CCC"/>
    <w:rsid w:val="00E61456"/>
    <w:rsid w:val="00E846D8"/>
    <w:rsid w:val="00E95423"/>
    <w:rsid w:val="00EA4B1A"/>
    <w:rsid w:val="00EA4FFC"/>
    <w:rsid w:val="00EA759F"/>
    <w:rsid w:val="00EC7906"/>
    <w:rsid w:val="00EE1703"/>
    <w:rsid w:val="00EF1EF1"/>
    <w:rsid w:val="00EF6372"/>
    <w:rsid w:val="00F22891"/>
    <w:rsid w:val="00F264B8"/>
    <w:rsid w:val="00F5289E"/>
    <w:rsid w:val="00F7404F"/>
    <w:rsid w:val="00FA23AE"/>
    <w:rsid w:val="00FC3B01"/>
    <w:rsid w:val="00FE6AE6"/>
    <w:rsid w:val="06201C4F"/>
    <w:rsid w:val="07E4D3E7"/>
    <w:rsid w:val="0F7BBAF3"/>
    <w:rsid w:val="11933076"/>
    <w:rsid w:val="17B0D6AD"/>
    <w:rsid w:val="1A841837"/>
    <w:rsid w:val="1B7BB27A"/>
    <w:rsid w:val="1E51617C"/>
    <w:rsid w:val="1F8CCB3C"/>
    <w:rsid w:val="202FFB67"/>
    <w:rsid w:val="20AE595F"/>
    <w:rsid w:val="226910E0"/>
    <w:rsid w:val="2294B0C5"/>
    <w:rsid w:val="25C45EF2"/>
    <w:rsid w:val="278B75A4"/>
    <w:rsid w:val="2BF92EF3"/>
    <w:rsid w:val="2C730559"/>
    <w:rsid w:val="2DBAABE6"/>
    <w:rsid w:val="2F358DFD"/>
    <w:rsid w:val="3A0DBF86"/>
    <w:rsid w:val="3BB84447"/>
    <w:rsid w:val="3CFB68BD"/>
    <w:rsid w:val="403A9420"/>
    <w:rsid w:val="40D999D5"/>
    <w:rsid w:val="430DE5CD"/>
    <w:rsid w:val="441FF87E"/>
    <w:rsid w:val="471EC05B"/>
    <w:rsid w:val="4C4B8FAD"/>
    <w:rsid w:val="4C8285D2"/>
    <w:rsid w:val="53A8C59B"/>
    <w:rsid w:val="543C6C32"/>
    <w:rsid w:val="56C4023A"/>
    <w:rsid w:val="57C8F585"/>
    <w:rsid w:val="5C09A671"/>
    <w:rsid w:val="5DBAA6B5"/>
    <w:rsid w:val="5EDD41E5"/>
    <w:rsid w:val="5F4B6CDD"/>
    <w:rsid w:val="677119BE"/>
    <w:rsid w:val="6A0FD7A5"/>
    <w:rsid w:val="78BFF342"/>
    <w:rsid w:val="7F70376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81AB"/>
  <w15:chartTrackingRefBased/>
  <w15:docId w15:val="{2B86D00E-44C3-4A18-8BBE-6E1ED5D2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E61456"/>
    <w:pPr>
      <w:spacing w:before="120" w:after="120" w:line="278" w:lineRule="auto"/>
    </w:pPr>
    <w:rPr>
      <w:rFonts w:ascii="Aptos" w:hAnsi="Aptos" w:eastAsia="Aptos" w:cs="Aptos"/>
      <w:color w:val="000000" w:themeColor="text1"/>
      <w:sz w:val="22"/>
      <w:szCs w:val="22"/>
    </w:rPr>
  </w:style>
  <w:style w:type="paragraph" w:styleId="Kop1">
    <w:name w:val="heading 1"/>
    <w:basedOn w:val="Standaard"/>
    <w:next w:val="Standaard"/>
    <w:uiPriority w:val="9"/>
    <w:qFormat/>
    <w:rsid w:val="20AE595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uiPriority w:val="9"/>
    <w:unhideWhenUsed/>
    <w:qFormat/>
    <w:rsid w:val="20AE595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uiPriority w:val="9"/>
    <w:unhideWhenUsed/>
    <w:qFormat/>
    <w:rsid w:val="20AE595F"/>
    <w:pPr>
      <w:keepNext/>
      <w:keepLines/>
      <w:spacing w:before="160" w:after="80"/>
      <w:outlineLvl w:val="2"/>
    </w:pPr>
    <w:rPr>
      <w:rFonts w:eastAsiaTheme="majorEastAsia" w:cstheme="majorBidi"/>
      <w:color w:val="0F4761" w:themeColor="accent1" w:themeShade="BF"/>
      <w:sz w:val="28"/>
      <w:szCs w:val="2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qFormat/>
    <w:rsid w:val="403A9420"/>
    <w:pPr>
      <w:ind w:left="720"/>
      <w:contextualSpacing/>
    </w:pPr>
  </w:style>
  <w:style w:type="paragraph" w:styleId="Koptekst">
    <w:name w:val="header"/>
    <w:basedOn w:val="Standaard"/>
    <w:link w:val="KoptekstChar"/>
    <w:uiPriority w:val="99"/>
    <w:unhideWhenUsed/>
    <w:rsid w:val="00FE6AE6"/>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FE6AE6"/>
  </w:style>
  <w:style w:type="paragraph" w:styleId="Voettekst">
    <w:name w:val="footer"/>
    <w:basedOn w:val="Standaard"/>
    <w:link w:val="VoettekstChar"/>
    <w:uiPriority w:val="99"/>
    <w:unhideWhenUsed/>
    <w:rsid w:val="00FE6AE6"/>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FE6AE6"/>
  </w:style>
  <w:style w:type="character" w:styleId="Hyperlink">
    <w:name w:val="Hyperlink"/>
    <w:basedOn w:val="Standaardalinea-lettertype"/>
    <w:uiPriority w:val="99"/>
    <w:unhideWhenUsed/>
    <w:rsid w:val="001469BC"/>
    <w:rPr>
      <w:color w:val="467886" w:themeColor="hyperlink"/>
      <w:u w:val="single"/>
    </w:rPr>
  </w:style>
  <w:style w:type="character" w:styleId="Onopgelostemelding">
    <w:name w:val="Unresolved Mention"/>
    <w:basedOn w:val="Standaardalinea-lettertype"/>
    <w:uiPriority w:val="99"/>
    <w:semiHidden/>
    <w:unhideWhenUsed/>
    <w:rsid w:val="001469BC"/>
    <w:rPr>
      <w:color w:val="605E5C"/>
      <w:shd w:val="clear" w:color="auto" w:fill="E1DFDD"/>
    </w:rPr>
  </w:style>
  <w:style w:type="paragraph" w:styleId="Geenafstand">
    <w:name w:val="No Spacing"/>
    <w:uiPriority w:val="1"/>
    <w:qFormat/>
    <w:rsid w:val="00444E90"/>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j.vermeer@connectnl.nl"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Casimir Morreau</dc:creator>
  <keywords/>
  <dc:description/>
  <lastModifiedBy>Casimir Morreau</lastModifiedBy>
  <revision>74</revision>
  <lastPrinted>2025-09-15T16:18:00.0000000Z</lastPrinted>
  <dcterms:created xsi:type="dcterms:W3CDTF">2025-09-13T17:53:00.0000000Z</dcterms:created>
  <dcterms:modified xsi:type="dcterms:W3CDTF">2025-10-08T14:46:28.8585959Z</dcterms:modified>
</coreProperties>
</file>